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80" w:rsidRDefault="00EB3AEB">
      <w:r>
        <w:rPr>
          <w:b/>
          <w:sz w:val="22"/>
        </w:rPr>
        <w:t>Name:  Leslin Gillis</w:t>
      </w:r>
    </w:p>
    <w:p w:rsidR="00071A80" w:rsidRDefault="00EB3AEB">
      <w:r>
        <w:rPr>
          <w:b/>
          <w:sz w:val="22"/>
        </w:rPr>
        <w:t>Subject: Science</w:t>
      </w:r>
    </w:p>
    <w:p w:rsidR="00C06262" w:rsidRPr="009667AD" w:rsidRDefault="00080006" w:rsidP="00C06262">
      <w:pPr>
        <w:rPr>
          <w:b/>
          <w:sz w:val="22"/>
          <w:szCs w:val="22"/>
        </w:rPr>
      </w:pPr>
      <w:r>
        <w:rPr>
          <w:b/>
          <w:sz w:val="22"/>
          <w:szCs w:val="22"/>
        </w:rPr>
        <w:t>Topic: Reducing Food Waste</w:t>
      </w:r>
    </w:p>
    <w:p w:rsidR="00C06262" w:rsidRDefault="00C06262" w:rsidP="00C06262">
      <w:pPr>
        <w:rPr>
          <w:color w:val="333333"/>
          <w:sz w:val="22"/>
          <w:szCs w:val="22"/>
          <w:shd w:val="clear" w:color="auto" w:fill="FFFFFF"/>
        </w:rPr>
      </w:pPr>
      <w:r w:rsidRPr="009667AD">
        <w:rPr>
          <w:b/>
          <w:sz w:val="22"/>
          <w:szCs w:val="22"/>
        </w:rPr>
        <w:t>Description</w:t>
      </w:r>
      <w:r w:rsidR="00E6162D">
        <w:rPr>
          <w:b/>
          <w:sz w:val="22"/>
          <w:szCs w:val="22"/>
        </w:rPr>
        <w:t xml:space="preserve">: </w:t>
      </w:r>
      <w:r w:rsidR="00E6162D" w:rsidRPr="00E6162D">
        <w:rPr>
          <w:sz w:val="22"/>
          <w:szCs w:val="22"/>
        </w:rPr>
        <w:t>We,</w:t>
      </w:r>
      <w:r w:rsidR="00E6162D">
        <w:rPr>
          <w:b/>
          <w:sz w:val="22"/>
          <w:szCs w:val="22"/>
        </w:rPr>
        <w:t xml:space="preserve"> </w:t>
      </w:r>
      <w:r w:rsidR="00E6162D">
        <w:rPr>
          <w:color w:val="000000"/>
          <w:sz w:val="22"/>
          <w:szCs w:val="22"/>
          <w:shd w:val="clear" w:color="auto" w:fill="FFFFFF"/>
        </w:rPr>
        <w:t>Americans,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have </w:t>
      </w:r>
      <w:r w:rsidR="00E6162D">
        <w:rPr>
          <w:color w:val="000000"/>
          <w:sz w:val="22"/>
          <w:szCs w:val="22"/>
          <w:shd w:val="clear" w:color="auto" w:fill="FFFFFF"/>
        </w:rPr>
        <w:t xml:space="preserve">become increasingly </w:t>
      </w:r>
      <w:r w:rsidR="000F6F58" w:rsidRPr="000F6F58">
        <w:rPr>
          <w:color w:val="000000"/>
          <w:sz w:val="22"/>
          <w:szCs w:val="22"/>
          <w:shd w:val="clear" w:color="auto" w:fill="FFFFFF"/>
        </w:rPr>
        <w:t>depend on the many convenience pr</w:t>
      </w:r>
      <w:r w:rsidR="00EB5447">
        <w:rPr>
          <w:color w:val="000000"/>
          <w:sz w:val="22"/>
          <w:szCs w:val="22"/>
          <w:shd w:val="clear" w:color="auto" w:fill="FFFFFF"/>
        </w:rPr>
        <w:t xml:space="preserve">oducts that are available to us. 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</w:t>
      </w:r>
      <w:r w:rsidR="00EB5447" w:rsidRPr="000F6F58">
        <w:rPr>
          <w:color w:val="000000"/>
          <w:sz w:val="22"/>
          <w:szCs w:val="22"/>
          <w:shd w:val="clear" w:color="auto" w:fill="FFFFFF"/>
        </w:rPr>
        <w:t>T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his </w:t>
      </w:r>
      <w:r w:rsidR="00EB5447">
        <w:rPr>
          <w:color w:val="000000"/>
          <w:sz w:val="22"/>
          <w:szCs w:val="22"/>
          <w:shd w:val="clear" w:color="auto" w:fill="FFFFFF"/>
        </w:rPr>
        <w:t>is evident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in the schoo</w:t>
      </w:r>
      <w:r w:rsidR="00EB5447">
        <w:rPr>
          <w:color w:val="000000"/>
          <w:sz w:val="22"/>
          <w:szCs w:val="22"/>
          <w:shd w:val="clear" w:color="auto" w:fill="FFFFFF"/>
        </w:rPr>
        <w:t xml:space="preserve">l lunch room. Most </w:t>
      </w:r>
      <w:r w:rsidR="000F6F58" w:rsidRPr="000F6F58">
        <w:rPr>
          <w:color w:val="000000"/>
          <w:sz w:val="22"/>
          <w:szCs w:val="22"/>
          <w:shd w:val="clear" w:color="auto" w:fill="FFFFFF"/>
        </w:rPr>
        <w:t>lunch items</w:t>
      </w:r>
      <w:r w:rsidR="00EB5447">
        <w:rPr>
          <w:color w:val="000000"/>
          <w:sz w:val="22"/>
          <w:szCs w:val="22"/>
          <w:shd w:val="clear" w:color="auto" w:fill="FFFFFF"/>
        </w:rPr>
        <w:t xml:space="preserve"> are packed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in single-use plastic bags,</w:t>
      </w:r>
      <w:r w:rsidR="00EB5447">
        <w:rPr>
          <w:color w:val="000000"/>
          <w:sz w:val="22"/>
          <w:szCs w:val="22"/>
          <w:shd w:val="clear" w:color="auto" w:fill="FFFFFF"/>
        </w:rPr>
        <w:t xml:space="preserve"> aluminum foil, or wax paper.  Some items are 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single-serving items that come in their own disposable package. </w:t>
      </w:r>
      <w:r w:rsidR="00EB5447">
        <w:rPr>
          <w:color w:val="000000"/>
          <w:sz w:val="22"/>
          <w:szCs w:val="22"/>
          <w:shd w:val="clear" w:color="auto" w:fill="FFFFFF"/>
        </w:rPr>
        <w:t>Though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these products are e</w:t>
      </w:r>
      <w:r w:rsidR="00EB5447">
        <w:rPr>
          <w:color w:val="000000"/>
          <w:sz w:val="22"/>
          <w:szCs w:val="22"/>
          <w:shd w:val="clear" w:color="auto" w:fill="FFFFFF"/>
        </w:rPr>
        <w:t xml:space="preserve">xtremely convenient, </w:t>
      </w:r>
      <w:r w:rsidR="000F6F58" w:rsidRPr="000F6F58">
        <w:rPr>
          <w:color w:val="000000"/>
          <w:sz w:val="22"/>
          <w:szCs w:val="22"/>
          <w:shd w:val="clear" w:color="auto" w:fill="FFFFFF"/>
        </w:rPr>
        <w:t>the</w:t>
      </w:r>
      <w:r w:rsidR="00EB5447">
        <w:rPr>
          <w:color w:val="000000"/>
          <w:sz w:val="22"/>
          <w:szCs w:val="22"/>
          <w:shd w:val="clear" w:color="auto" w:fill="FFFFFF"/>
        </w:rPr>
        <w:t>y are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environmental cost</w:t>
      </w:r>
      <w:r w:rsidR="00EB5447">
        <w:rPr>
          <w:color w:val="000000"/>
          <w:sz w:val="22"/>
          <w:szCs w:val="22"/>
          <w:shd w:val="clear" w:color="auto" w:fill="FFFFFF"/>
        </w:rPr>
        <w:t xml:space="preserve">ly. 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</w:t>
      </w:r>
      <w:r w:rsidR="00E6162D">
        <w:rPr>
          <w:color w:val="000000"/>
          <w:sz w:val="22"/>
          <w:szCs w:val="22"/>
          <w:shd w:val="clear" w:color="auto" w:fill="FFFFFF"/>
        </w:rPr>
        <w:t>Overflowing l</w:t>
      </w:r>
      <w:r w:rsidR="000F6F58" w:rsidRPr="000F6F58">
        <w:rPr>
          <w:color w:val="000000"/>
          <w:sz w:val="22"/>
          <w:szCs w:val="22"/>
          <w:shd w:val="clear" w:color="auto" w:fill="FFFFFF"/>
        </w:rPr>
        <w:t>an</w:t>
      </w:r>
      <w:r w:rsidR="00E6162D">
        <w:rPr>
          <w:color w:val="000000"/>
          <w:sz w:val="22"/>
          <w:szCs w:val="22"/>
          <w:shd w:val="clear" w:color="auto" w:fill="FFFFFF"/>
        </w:rPr>
        <w:t>dfills and air pollution from Incinerators tell this tale even as many c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ommunities </w:t>
      </w:r>
      <w:r w:rsidR="00E6162D">
        <w:rPr>
          <w:color w:val="000000"/>
          <w:sz w:val="22"/>
          <w:szCs w:val="22"/>
          <w:shd w:val="clear" w:color="auto" w:fill="FFFFFF"/>
        </w:rPr>
        <w:t>try to dump the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 nation's trash</w:t>
      </w:r>
      <w:r w:rsidR="00E6162D">
        <w:rPr>
          <w:color w:val="000000"/>
          <w:sz w:val="22"/>
          <w:szCs w:val="22"/>
          <w:shd w:val="clear" w:color="auto" w:fill="FFFFFF"/>
        </w:rPr>
        <w:t xml:space="preserve"> on other communities and nations</w:t>
      </w:r>
      <w:r w:rsidR="000F6F58" w:rsidRPr="000F6F58">
        <w:rPr>
          <w:color w:val="000000"/>
          <w:sz w:val="22"/>
          <w:szCs w:val="22"/>
          <w:shd w:val="clear" w:color="auto" w:fill="FFFFFF"/>
        </w:rPr>
        <w:t xml:space="preserve">. </w:t>
      </w:r>
      <w:r w:rsidR="00E6162D">
        <w:rPr>
          <w:color w:val="000000"/>
          <w:sz w:val="22"/>
          <w:szCs w:val="22"/>
          <w:shd w:val="clear" w:color="auto" w:fill="FFFFFF"/>
        </w:rPr>
        <w:t xml:space="preserve"> Education is the key to waste reduction. </w:t>
      </w:r>
      <w:r w:rsidRPr="009667AD">
        <w:rPr>
          <w:color w:val="333333"/>
          <w:sz w:val="22"/>
          <w:szCs w:val="22"/>
          <w:shd w:val="clear" w:color="auto" w:fill="FFFFFF"/>
        </w:rPr>
        <w:t xml:space="preserve">Students </w:t>
      </w:r>
      <w:r w:rsidR="00E6162D">
        <w:rPr>
          <w:color w:val="333333"/>
          <w:sz w:val="22"/>
          <w:szCs w:val="22"/>
          <w:shd w:val="clear" w:color="auto" w:fill="FFFFFF"/>
        </w:rPr>
        <w:t xml:space="preserve">will </w:t>
      </w:r>
      <w:r w:rsidRPr="009667AD">
        <w:rPr>
          <w:color w:val="333333"/>
          <w:sz w:val="22"/>
          <w:szCs w:val="22"/>
          <w:shd w:val="clear" w:color="auto" w:fill="FFFFFF"/>
        </w:rPr>
        <w:t>consider food waste and create proposals to present to school officials about strategies that their school community can take to cut down on food waste.</w:t>
      </w:r>
    </w:p>
    <w:p w:rsidR="00E6162D" w:rsidRPr="009667AD" w:rsidRDefault="00E6162D" w:rsidP="00C06262">
      <w:pPr>
        <w:rPr>
          <w:sz w:val="22"/>
          <w:szCs w:val="22"/>
        </w:rPr>
      </w:pPr>
    </w:p>
    <w:p w:rsidR="00C06262" w:rsidRPr="009667AD" w:rsidRDefault="00C06262" w:rsidP="00C06262">
      <w:pPr>
        <w:rPr>
          <w:b/>
          <w:sz w:val="22"/>
          <w:szCs w:val="22"/>
        </w:rPr>
      </w:pPr>
      <w:r w:rsidRPr="009667AD">
        <w:rPr>
          <w:b/>
          <w:sz w:val="22"/>
          <w:szCs w:val="22"/>
        </w:rPr>
        <w:t xml:space="preserve">Grade Levels:  </w:t>
      </w:r>
      <w:r w:rsidR="00145722">
        <w:rPr>
          <w:b/>
          <w:sz w:val="22"/>
          <w:szCs w:val="22"/>
        </w:rPr>
        <w:t>9 – 11</w:t>
      </w:r>
    </w:p>
    <w:p w:rsidR="00C06262" w:rsidRPr="009667AD" w:rsidRDefault="00C06262" w:rsidP="00C06262">
      <w:pPr>
        <w:rPr>
          <w:b/>
          <w:sz w:val="22"/>
          <w:szCs w:val="22"/>
        </w:rPr>
      </w:pPr>
      <w:r w:rsidRPr="009667AD">
        <w:rPr>
          <w:b/>
          <w:sz w:val="22"/>
          <w:szCs w:val="22"/>
        </w:rPr>
        <w:t>Time:  90 minutes</w:t>
      </w:r>
    </w:p>
    <w:tbl>
      <w:tblPr>
        <w:tblW w:w="122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0"/>
        <w:gridCol w:w="6210"/>
      </w:tblGrid>
      <w:tr w:rsidR="00C06262" w:rsidRPr="009667AD" w:rsidTr="009667AD">
        <w:trPr>
          <w:trHeight w:val="1340"/>
        </w:trPr>
        <w:tc>
          <w:tcPr>
            <w:tcW w:w="12240" w:type="dxa"/>
            <w:gridSpan w:val="2"/>
          </w:tcPr>
          <w:p w:rsidR="00145722" w:rsidRDefault="00A05F23" w:rsidP="00F74700">
            <w:pPr>
              <w:pBdr>
                <w:bottom w:val="single" w:sz="6" w:space="1" w:color="auto"/>
              </w:pBdr>
              <w:rPr>
                <w:b/>
                <w:sz w:val="22"/>
                <w:szCs w:val="22"/>
              </w:rPr>
            </w:pPr>
            <w:r w:rsidRPr="00EB3AEB">
              <w:rPr>
                <w:b/>
                <w:sz w:val="22"/>
                <w:szCs w:val="22"/>
              </w:rPr>
              <w:t>Content Objective:  SWBAT</w:t>
            </w:r>
            <w:r>
              <w:rPr>
                <w:sz w:val="22"/>
                <w:szCs w:val="22"/>
              </w:rPr>
              <w:t xml:space="preserve">  promote the </w:t>
            </w:r>
            <w:r>
              <w:rPr>
                <w:sz w:val="22"/>
              </w:rPr>
              <w:t>reduction of food waste</w:t>
            </w:r>
          </w:p>
          <w:p w:rsidR="00145722" w:rsidRDefault="00145722" w:rsidP="00F74700">
            <w:pPr>
              <w:pBdr>
                <w:bottom w:val="single" w:sz="6" w:space="1" w:color="auto"/>
              </w:pBdr>
              <w:rPr>
                <w:b/>
                <w:sz w:val="22"/>
                <w:szCs w:val="22"/>
              </w:rPr>
            </w:pPr>
            <w:r>
              <w:t xml:space="preserve">  </w:t>
            </w:r>
          </w:p>
          <w:p w:rsidR="00F74700" w:rsidRPr="009667AD" w:rsidRDefault="00145722" w:rsidP="00F74700">
            <w:pPr>
              <w:pBdr>
                <w:bottom w:val="single" w:sz="6" w:space="1" w:color="auto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Skills Objective – SWBAT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Analyze photographs on food consumption around the world and discuss global consumption patterns.</w:t>
            </w:r>
            <w:r>
              <w:rPr>
                <w:color w:val="333333"/>
                <w:sz w:val="22"/>
                <w:szCs w:val="22"/>
              </w:rPr>
              <w:br/>
            </w:r>
            <w:proofErr w:type="gramStart"/>
            <w:r w:rsidR="00A05F23">
              <w:rPr>
                <w:color w:val="333333"/>
                <w:sz w:val="22"/>
                <w:szCs w:val="22"/>
                <w:shd w:val="clear" w:color="auto" w:fill="FFFFFF"/>
              </w:rPr>
              <w:t>examine</w:t>
            </w:r>
            <w:proofErr w:type="gramEnd"/>
            <w:r w:rsidR="00A05F23">
              <w:rPr>
                <w:color w:val="333333"/>
                <w:sz w:val="22"/>
                <w:szCs w:val="22"/>
                <w:shd w:val="clear" w:color="auto" w:fill="FFFFFF"/>
              </w:rPr>
              <w:t xml:space="preserve"> how much food the U. S.</w:t>
            </w:r>
            <w:r w:rsidR="00F74700"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wastes and the impacts that this wastefulness has the rest of the w</w:t>
            </w:r>
            <w:r w:rsidR="00A05F23">
              <w:rPr>
                <w:color w:val="333333"/>
                <w:sz w:val="22"/>
                <w:szCs w:val="22"/>
                <w:shd w:val="clear" w:color="auto" w:fill="FFFFFF"/>
              </w:rPr>
              <w:t xml:space="preserve">orld </w:t>
            </w:r>
            <w:r>
              <w:rPr>
                <w:color w:val="333333"/>
                <w:sz w:val="22"/>
                <w:szCs w:val="22"/>
              </w:rPr>
              <w:br/>
            </w:r>
            <w:r w:rsidR="00F74700" w:rsidRPr="009667AD">
              <w:rPr>
                <w:color w:val="333333"/>
                <w:sz w:val="22"/>
                <w:szCs w:val="22"/>
                <w:shd w:val="clear" w:color="auto" w:fill="FFFFFF"/>
              </w:rPr>
              <w:t>create proposals to cut back on food waste in the school community.</w:t>
            </w:r>
            <w:r>
              <w:rPr>
                <w:color w:val="333333"/>
                <w:sz w:val="22"/>
                <w:szCs w:val="22"/>
              </w:rPr>
              <w:br/>
            </w:r>
            <w:r w:rsidR="00F74700" w:rsidRPr="009667AD">
              <w:rPr>
                <w:color w:val="333333"/>
                <w:sz w:val="22"/>
                <w:szCs w:val="22"/>
                <w:shd w:val="clear" w:color="auto" w:fill="FFFFFF"/>
              </w:rPr>
              <w:t>create posters to accompany their proposals that can be used in a presentation to a panel of school officials.</w:t>
            </w:r>
          </w:p>
          <w:p w:rsidR="00C06262" w:rsidRPr="009667AD" w:rsidRDefault="00C06262" w:rsidP="00EF2645">
            <w:pPr>
              <w:rPr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9667AD">
              <w:rPr>
                <w:b/>
                <w:i/>
                <w:sz w:val="22"/>
                <w:szCs w:val="22"/>
              </w:rPr>
              <w:t>Standards addressed:</w:t>
            </w:r>
            <w:r w:rsidRPr="009667AD">
              <w:rPr>
                <w:b/>
                <w:sz w:val="22"/>
                <w:szCs w:val="22"/>
              </w:rPr>
              <w:t xml:space="preserve"> </w:t>
            </w:r>
            <w:r w:rsidR="00352D5E" w:rsidRPr="009667AD">
              <w:rPr>
                <w:color w:val="333333"/>
                <w:sz w:val="22"/>
                <w:szCs w:val="22"/>
              </w:rPr>
              <w:t>LS2.D: Social Interactions and Group Behavior</w:t>
            </w:r>
          </w:p>
          <w:p w:rsidR="00C06262" w:rsidRPr="009667AD" w:rsidRDefault="00352D5E" w:rsidP="00EF2645">
            <w:pPr>
              <w:rPr>
                <w:sz w:val="22"/>
                <w:szCs w:val="22"/>
              </w:rPr>
            </w:pPr>
            <w:r w:rsidRPr="009667AD">
              <w:rPr>
                <w:color w:val="333333"/>
                <w:sz w:val="22"/>
                <w:szCs w:val="22"/>
              </w:rPr>
              <w:t>S-LS2-7. Design, evaluate, and refine a solution for reducing the impacts of human activities on the environment and biodiversity</w:t>
            </w:r>
            <w:r w:rsidRPr="009667AD">
              <w:rPr>
                <w:b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C06262" w:rsidRPr="009667AD">
              <w:rPr>
                <w:b/>
                <w:color w:val="333333"/>
                <w:sz w:val="22"/>
                <w:szCs w:val="22"/>
                <w:shd w:val="clear" w:color="auto" w:fill="FFFFFF"/>
              </w:rPr>
              <w:t>Competencies:  3C</w:t>
            </w:r>
          </w:p>
        </w:tc>
      </w:tr>
      <w:tr w:rsidR="00C06262" w:rsidRPr="009667AD" w:rsidTr="009667AD">
        <w:trPr>
          <w:trHeight w:val="472"/>
        </w:trPr>
        <w:tc>
          <w:tcPr>
            <w:tcW w:w="6030" w:type="dxa"/>
          </w:tcPr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>Instructional Strategies:</w:t>
            </w:r>
          </w:p>
          <w:p w:rsidR="00C06262" w:rsidRPr="009667AD" w:rsidRDefault="00C06262" w:rsidP="00EF2645">
            <w:pPr>
              <w:rPr>
                <w:sz w:val="22"/>
                <w:szCs w:val="22"/>
              </w:rPr>
            </w:pPr>
            <w:r w:rsidRPr="009667AD">
              <w:rPr>
                <w:sz w:val="22"/>
                <w:szCs w:val="22"/>
              </w:rPr>
              <w:t>Comparing/Summarizing/note taking</w:t>
            </w:r>
          </w:p>
          <w:p w:rsidR="00C06262" w:rsidRPr="009667AD" w:rsidRDefault="00C06262" w:rsidP="00EF2645">
            <w:pPr>
              <w:rPr>
                <w:b/>
                <w:sz w:val="22"/>
                <w:szCs w:val="22"/>
              </w:rPr>
            </w:pPr>
            <w:r w:rsidRPr="009667AD">
              <w:rPr>
                <w:sz w:val="22"/>
                <w:szCs w:val="22"/>
              </w:rPr>
              <w:t>Reinforcement/responding to student</w:t>
            </w:r>
          </w:p>
        </w:tc>
        <w:tc>
          <w:tcPr>
            <w:tcW w:w="6210" w:type="dxa"/>
          </w:tcPr>
          <w:p w:rsidR="00C06262" w:rsidRPr="009667AD" w:rsidRDefault="00C06262" w:rsidP="00EF2645">
            <w:pPr>
              <w:rPr>
                <w:sz w:val="22"/>
                <w:szCs w:val="22"/>
              </w:rPr>
            </w:pPr>
            <w:r w:rsidRPr="009667AD">
              <w:rPr>
                <w:b/>
                <w:sz w:val="22"/>
                <w:szCs w:val="22"/>
              </w:rPr>
              <w:t xml:space="preserve">5.  </w:t>
            </w:r>
            <w:r w:rsidRPr="009667AD">
              <w:rPr>
                <w:sz w:val="22"/>
                <w:szCs w:val="22"/>
              </w:rPr>
              <w:t>Think-pair-share/Cooperative learning</w:t>
            </w:r>
          </w:p>
          <w:p w:rsidR="00C06262" w:rsidRPr="009667AD" w:rsidRDefault="00C06262" w:rsidP="00EF2645">
            <w:pPr>
              <w:rPr>
                <w:sz w:val="22"/>
                <w:szCs w:val="22"/>
              </w:rPr>
            </w:pPr>
            <w:r w:rsidRPr="009667AD">
              <w:rPr>
                <w:sz w:val="22"/>
                <w:szCs w:val="22"/>
              </w:rPr>
              <w:t>6.  Systems analysis/ Generating inquiry</w:t>
            </w:r>
          </w:p>
          <w:p w:rsidR="00C06262" w:rsidRPr="009667AD" w:rsidRDefault="00C06262" w:rsidP="00EF2645">
            <w:pPr>
              <w:rPr>
                <w:b/>
                <w:sz w:val="22"/>
                <w:szCs w:val="22"/>
              </w:rPr>
            </w:pPr>
            <w:r w:rsidRPr="009667AD">
              <w:rPr>
                <w:sz w:val="22"/>
                <w:szCs w:val="22"/>
              </w:rPr>
              <w:t>7.  cues and questions</w:t>
            </w:r>
          </w:p>
        </w:tc>
      </w:tr>
      <w:tr w:rsidR="00C06262" w:rsidRPr="009667AD" w:rsidTr="009667AD">
        <w:trPr>
          <w:trHeight w:val="242"/>
        </w:trPr>
        <w:tc>
          <w:tcPr>
            <w:tcW w:w="12240" w:type="dxa"/>
            <w:gridSpan w:val="2"/>
          </w:tcPr>
          <w:p w:rsidR="00C06262" w:rsidRPr="009667AD" w:rsidRDefault="00C06262" w:rsidP="00EF2645">
            <w:pPr>
              <w:rPr>
                <w:sz w:val="22"/>
                <w:szCs w:val="22"/>
              </w:rPr>
            </w:pPr>
            <w:r w:rsidRPr="007705BF">
              <w:rPr>
                <w:b/>
                <w:i/>
                <w:color w:val="000000"/>
                <w:sz w:val="22"/>
                <w:szCs w:val="22"/>
              </w:rPr>
              <w:t>Motivation</w:t>
            </w:r>
            <w:r w:rsidRPr="007705BF">
              <w:rPr>
                <w:color w:val="FF0000"/>
                <w:sz w:val="22"/>
                <w:szCs w:val="22"/>
              </w:rPr>
              <w:t xml:space="preserve">: </w:t>
            </w:r>
            <w:r w:rsidR="008B462D">
              <w:rPr>
                <w:color w:val="000000"/>
                <w:sz w:val="22"/>
                <w:szCs w:val="22"/>
              </w:rPr>
              <w:t>What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should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a waste-free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lunch</w:t>
            </w:r>
            <w:r>
              <w:t xml:space="preserve"> look </w:t>
            </w:r>
            <w:r>
              <w:rPr>
                <w:color w:val="000000"/>
                <w:sz w:val="22"/>
              </w:rPr>
              <w:t>like?</w:t>
            </w:r>
          </w:p>
        </w:tc>
      </w:tr>
      <w:tr w:rsidR="00C06262" w:rsidRPr="009667AD" w:rsidTr="009667AD">
        <w:trPr>
          <w:trHeight w:val="242"/>
        </w:trPr>
        <w:tc>
          <w:tcPr>
            <w:tcW w:w="12240" w:type="dxa"/>
            <w:gridSpan w:val="2"/>
          </w:tcPr>
          <w:p w:rsidR="00F74700" w:rsidRPr="009667AD" w:rsidRDefault="00C06262" w:rsidP="00EF2645">
            <w:pPr>
              <w:rPr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Materials/resources:  </w:t>
            </w:r>
            <w:r w:rsidR="00F74700" w:rsidRPr="009667AD">
              <w:rPr>
                <w:color w:val="333333"/>
                <w:sz w:val="22"/>
                <w:szCs w:val="22"/>
                <w:shd w:val="clear" w:color="auto" w:fill="FFFFFF"/>
              </w:rPr>
              <w:t>handouts with questions about the “What the World Eats” photo essay (one per student)</w:t>
            </w:r>
            <w:r>
              <w:rPr>
                <w:color w:val="333333"/>
                <w:sz w:val="22"/>
                <w:szCs w:val="22"/>
              </w:rPr>
              <w:br/>
            </w:r>
            <w:r w:rsidR="00F74700"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-printed out copies of the photographs from the “What the World Eats” photo essay, copies of the article “One  Country’s Table </w:t>
            </w:r>
            <w:r w:rsidRPr="009667AD">
              <w:rPr>
                <w:sz w:val="22"/>
                <w:szCs w:val="22"/>
              </w:rPr>
              <w:t xml:space="preserve"> </w:t>
            </w:r>
            <w:r w:rsidR="00145722">
              <w:rPr>
                <w:sz w:val="22"/>
                <w:szCs w:val="22"/>
              </w:rPr>
              <w:t> </w:t>
            </w:r>
          </w:p>
          <w:p w:rsidR="00071A80" w:rsidRDefault="00F74700">
            <w:r w:rsidRPr="009667AD">
              <w:rPr>
                <w:sz w:val="22"/>
                <w:szCs w:val="22"/>
              </w:rPr>
              <w:t>Scraps, Another Country’</w:t>
            </w:r>
            <w:r w:rsidR="00D73094" w:rsidRPr="009667AD">
              <w:rPr>
                <w:sz w:val="22"/>
                <w:szCs w:val="22"/>
              </w:rPr>
              <w:t>s Meals”, computers with internet access</w:t>
            </w:r>
          </w:p>
          <w:p w:rsidR="007D4EE4" w:rsidRPr="00080006" w:rsidRDefault="00EB3AEB" w:rsidP="00EF2645">
            <w:pPr>
              <w:rPr>
                <w:sz w:val="20"/>
                <w:szCs w:val="20"/>
              </w:rPr>
            </w:pPr>
            <w:hyperlink r:id="rId6" w:history="1">
              <w:r w:rsidR="007D4EE4" w:rsidRPr="00080006">
                <w:rPr>
                  <w:rStyle w:val="Hyperlink"/>
                  <w:sz w:val="20"/>
                  <w:szCs w:val="20"/>
                </w:rPr>
                <w:t>http://humaneeducation.org/blog/2013/09/23/12-resources-teaching-food-waste/</w:t>
              </w:r>
            </w:hyperlink>
            <w:r w:rsidR="007D4EE4" w:rsidRPr="00080006">
              <w:rPr>
                <w:sz w:val="20"/>
                <w:szCs w:val="20"/>
              </w:rPr>
              <w:t xml:space="preserve"> </w:t>
            </w:r>
          </w:p>
          <w:p w:rsidR="00C06262" w:rsidRPr="00080006" w:rsidRDefault="00EB3AEB" w:rsidP="00EF2645">
            <w:pPr>
              <w:rPr>
                <w:b/>
                <w:sz w:val="20"/>
                <w:szCs w:val="20"/>
              </w:rPr>
            </w:pPr>
            <w:hyperlink r:id="rId7" w:history="1">
              <w:r w:rsidR="00C06262" w:rsidRPr="00080006">
                <w:rPr>
                  <w:rStyle w:val="Hyperlink"/>
                  <w:b/>
                  <w:sz w:val="20"/>
                  <w:szCs w:val="20"/>
                </w:rPr>
                <w:t>http://learning.blogs.nytimes.com/2008/05/19/clean-your-plate/?_r=0</w:t>
              </w:r>
            </w:hyperlink>
            <w:r w:rsidR="00C06262" w:rsidRPr="00080006">
              <w:rPr>
                <w:b/>
                <w:sz w:val="20"/>
                <w:szCs w:val="20"/>
              </w:rPr>
              <w:t xml:space="preserve"> </w:t>
            </w:r>
          </w:p>
          <w:p w:rsidR="002E0E5C" w:rsidRPr="00080006" w:rsidRDefault="00EB3AEB" w:rsidP="00EF2645">
            <w:pPr>
              <w:rPr>
                <w:b/>
                <w:sz w:val="20"/>
                <w:szCs w:val="20"/>
              </w:rPr>
            </w:pPr>
            <w:hyperlink r:id="rId8" w:history="1">
              <w:r w:rsidR="002E0E5C" w:rsidRPr="00080006">
                <w:rPr>
                  <w:rStyle w:val="Hyperlink"/>
                  <w:b/>
                  <w:sz w:val="20"/>
                  <w:szCs w:val="20"/>
                </w:rPr>
                <w:t>http://www.time.com/time/photogallery/0,29307,1626519,00.html</w:t>
              </w:r>
            </w:hyperlink>
            <w:r w:rsidR="002E0E5C" w:rsidRPr="00080006">
              <w:rPr>
                <w:b/>
                <w:sz w:val="20"/>
                <w:szCs w:val="20"/>
              </w:rPr>
              <w:t xml:space="preserve"> </w:t>
            </w:r>
          </w:p>
          <w:p w:rsidR="002E0E5C" w:rsidRPr="00080006" w:rsidRDefault="00EB3AEB" w:rsidP="00EF2645">
            <w:pPr>
              <w:rPr>
                <w:b/>
                <w:sz w:val="20"/>
                <w:szCs w:val="20"/>
              </w:rPr>
            </w:pPr>
            <w:hyperlink r:id="rId9" w:history="1">
              <w:r w:rsidR="002E0E5C" w:rsidRPr="00080006">
                <w:rPr>
                  <w:rStyle w:val="Hyperlink"/>
                  <w:b/>
                  <w:sz w:val="20"/>
                  <w:szCs w:val="20"/>
                </w:rPr>
                <w:t>http://www.nytimes.com/learning/teachers/featured_articles/20080519monday.html</w:t>
              </w:r>
            </w:hyperlink>
            <w:r w:rsidR="002E0E5C" w:rsidRPr="00080006">
              <w:rPr>
                <w:b/>
                <w:sz w:val="20"/>
                <w:szCs w:val="20"/>
              </w:rPr>
              <w:t xml:space="preserve"> </w:t>
            </w:r>
          </w:p>
          <w:p w:rsidR="00C06262" w:rsidRPr="009667AD" w:rsidRDefault="00EB3AEB" w:rsidP="00EF2645">
            <w:pPr>
              <w:rPr>
                <w:b/>
                <w:sz w:val="22"/>
                <w:szCs w:val="22"/>
              </w:rPr>
            </w:pPr>
            <w:hyperlink r:id="rId10" w:history="1">
              <w:r w:rsidR="00C06262" w:rsidRPr="00080006">
                <w:rPr>
                  <w:rStyle w:val="Hyperlink"/>
                  <w:b/>
                  <w:sz w:val="20"/>
                  <w:szCs w:val="20"/>
                </w:rPr>
                <w:t>https://district79-public.rubiconatlas.org/Atlas/Browse/View/Map?BackLink=20798&amp;CurriculumMapID=163&amp;YearID=2015&amp;SourceSiteID</w:t>
              </w:r>
            </w:hyperlink>
            <w:r w:rsidR="00C06262" w:rsidRPr="009667AD">
              <w:rPr>
                <w:b/>
                <w:sz w:val="22"/>
                <w:szCs w:val="22"/>
              </w:rPr>
              <w:t xml:space="preserve">= </w:t>
            </w:r>
            <w:hyperlink r:id="rId11" w:history="1"/>
          </w:p>
        </w:tc>
      </w:tr>
      <w:tr w:rsidR="00C06262" w:rsidRPr="009667AD" w:rsidTr="009667AD">
        <w:trPr>
          <w:trHeight w:val="377"/>
        </w:trPr>
        <w:tc>
          <w:tcPr>
            <w:tcW w:w="6030" w:type="dxa"/>
          </w:tcPr>
          <w:p w:rsidR="00C06262" w:rsidRPr="009667AD" w:rsidRDefault="00C06262" w:rsidP="00F74700">
            <w:pPr>
              <w:rPr>
                <w:b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Aim:  </w:t>
            </w:r>
            <w:r w:rsidR="00F74700" w:rsidRPr="009667AD">
              <w:rPr>
                <w:b/>
                <w:sz w:val="22"/>
                <w:szCs w:val="22"/>
              </w:rPr>
              <w:t xml:space="preserve"> </w:t>
            </w:r>
            <w:r w:rsidR="00352D5E" w:rsidRPr="00A05F23">
              <w:rPr>
                <w:sz w:val="22"/>
                <w:szCs w:val="22"/>
              </w:rPr>
              <w:t xml:space="preserve">How can we reduce </w:t>
            </w:r>
            <w:r w:rsidR="00A05F23" w:rsidRPr="00A05F23">
              <w:rPr>
                <w:sz w:val="22"/>
                <w:szCs w:val="22"/>
              </w:rPr>
              <w:t xml:space="preserve">food </w:t>
            </w:r>
            <w:r w:rsidR="000F6F58">
              <w:rPr>
                <w:sz w:val="22"/>
                <w:szCs w:val="22"/>
              </w:rPr>
              <w:t>waste</w:t>
            </w:r>
            <w:r w:rsidR="007705BF">
              <w:rPr>
                <w:sz w:val="22"/>
                <w:szCs w:val="22"/>
              </w:rPr>
              <w:t xml:space="preserve"> to maintain a healthier environment</w:t>
            </w:r>
            <w:r w:rsidR="00352D5E" w:rsidRPr="00A05F23">
              <w:rPr>
                <w:sz w:val="22"/>
                <w:szCs w:val="22"/>
              </w:rPr>
              <w:t>?</w:t>
            </w:r>
          </w:p>
        </w:tc>
        <w:tc>
          <w:tcPr>
            <w:tcW w:w="6210" w:type="dxa"/>
          </w:tcPr>
          <w:p w:rsidR="00C06262" w:rsidRPr="009667AD" w:rsidRDefault="0049722E" w:rsidP="0049722E">
            <w:pPr>
              <w:rPr>
                <w:b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Vocabulary: 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edible, composted, burgeoning, sustainable, infrastructure,  microbial,   frugal</w:t>
            </w:r>
          </w:p>
        </w:tc>
      </w:tr>
      <w:tr w:rsidR="00C06262" w:rsidRPr="009667AD" w:rsidTr="009667AD">
        <w:trPr>
          <w:trHeight w:val="1700"/>
        </w:trPr>
        <w:tc>
          <w:tcPr>
            <w:tcW w:w="6030" w:type="dxa"/>
          </w:tcPr>
          <w:p w:rsidR="00C06262" w:rsidRPr="009667AD" w:rsidRDefault="00C06262" w:rsidP="00EF2645">
            <w:pPr>
              <w:rPr>
                <w:b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>Whole Class Activity</w:t>
            </w:r>
          </w:p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Introduction students will </w:t>
            </w:r>
          </w:p>
          <w:p w:rsidR="00C06262" w:rsidRPr="009667AD" w:rsidRDefault="008B462D" w:rsidP="00EF26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waste</w:t>
            </w:r>
            <w:r w:rsidR="00EB3AEB">
              <w:rPr>
                <w:sz w:val="22"/>
                <w:szCs w:val="22"/>
              </w:rPr>
              <w:t xml:space="preserve"> based on motivation</w:t>
            </w:r>
            <w:r>
              <w:rPr>
                <w:sz w:val="22"/>
                <w:szCs w:val="22"/>
              </w:rPr>
              <w:t>.  Share definition with a partner then class</w:t>
            </w:r>
          </w:p>
          <w:p w:rsidR="00C06262" w:rsidRDefault="008B462D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View 5 minutes of </w:t>
            </w:r>
            <w:r w:rsidR="00C06262" w:rsidRPr="009667AD">
              <w:rPr>
                <w:sz w:val="22"/>
                <w:szCs w:val="22"/>
              </w:rPr>
              <w:t>video clip on ‘</w:t>
            </w:r>
            <w:r>
              <w:t>The Story of Stuff</w:t>
            </w:r>
            <w:r w:rsidR="00A05F23">
              <w:rPr>
                <w:sz w:val="22"/>
                <w:szCs w:val="22"/>
              </w:rPr>
              <w:t xml:space="preserve">” and </w:t>
            </w:r>
            <w:r w:rsidR="00D73094"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share their responses. </w:t>
            </w:r>
          </w:p>
          <w:p w:rsidR="007705BF" w:rsidRPr="009667AD" w:rsidRDefault="007705BF" w:rsidP="00EF2645">
            <w:pPr>
              <w:rPr>
                <w:i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Analyze and complete written responses to the pictures</w:t>
            </w:r>
            <w:r w:rsidR="00BE0874">
              <w:rPr>
                <w:color w:val="333333"/>
                <w:sz w:val="22"/>
                <w:szCs w:val="22"/>
                <w:shd w:val="clear" w:color="auto" w:fill="FFFFFF"/>
              </w:rPr>
              <w:t xml:space="preserve"> on “Hungry Planet: What the world eats</w:t>
            </w:r>
          </w:p>
          <w:p w:rsidR="00C06262" w:rsidRDefault="00C06262" w:rsidP="00EF2645">
            <w:pPr>
              <w:rPr>
                <w:b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Development:  </w:t>
            </w:r>
            <w:r w:rsidR="000B7A56" w:rsidRPr="009667AD">
              <w:rPr>
                <w:b/>
                <w:sz w:val="22"/>
                <w:szCs w:val="22"/>
              </w:rPr>
              <w:t xml:space="preserve">Students will </w:t>
            </w:r>
          </w:p>
          <w:p w:rsidR="008B462D" w:rsidRPr="008B462D" w:rsidRDefault="008B462D" w:rsidP="00EF2645">
            <w:pPr>
              <w:rPr>
                <w:b/>
                <w:sz w:val="22"/>
                <w:szCs w:val="22"/>
              </w:rPr>
            </w:pPr>
            <w:r w:rsidRPr="008B462D">
              <w:rPr>
                <w:color w:val="333333"/>
                <w:sz w:val="22"/>
                <w:szCs w:val="22"/>
                <w:shd w:val="clear" w:color="auto" w:fill="FFFFFF"/>
              </w:rPr>
              <w:t>read and discuss the article “One Country’s Table Scraps, Another Country’s Meal”</w:t>
            </w:r>
            <w:r w:rsidRPr="008B462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EB3AEB" w:rsidRPr="00EB3AEB">
              <w:rPr>
                <w:rStyle w:val="apple-converted-space"/>
                <w:b/>
                <w:color w:val="333333"/>
                <w:sz w:val="22"/>
                <w:szCs w:val="22"/>
                <w:shd w:val="clear" w:color="auto" w:fill="FFFFFF"/>
              </w:rPr>
              <w:t xml:space="preserve"> (</w:t>
            </w:r>
            <w:r w:rsidR="00EB3AEB">
              <w:rPr>
                <w:rStyle w:val="apple-converted-space"/>
                <w:b/>
                <w:color w:val="333333"/>
                <w:sz w:val="22"/>
                <w:szCs w:val="22"/>
                <w:shd w:val="clear" w:color="auto" w:fill="FFFFFF"/>
              </w:rPr>
              <w:t>refer to</w:t>
            </w:r>
            <w:bookmarkStart w:id="0" w:name="_GoBack"/>
            <w:bookmarkEnd w:id="0"/>
            <w:r w:rsidR="00EB3AEB" w:rsidRPr="00EB3AEB">
              <w:rPr>
                <w:rStyle w:val="apple-converted-space"/>
                <w:b/>
                <w:color w:val="333333"/>
                <w:sz w:val="22"/>
                <w:szCs w:val="22"/>
                <w:shd w:val="clear" w:color="auto" w:fill="FFFFFF"/>
              </w:rPr>
              <w:t xml:space="preserve"> link above)</w:t>
            </w:r>
          </w:p>
          <w:p w:rsidR="00C06262" w:rsidRPr="009667AD" w:rsidRDefault="000B7A56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9667AD">
              <w:rPr>
                <w:sz w:val="22"/>
                <w:szCs w:val="22"/>
              </w:rPr>
              <w:t>a</w:t>
            </w:r>
            <w:proofErr w:type="gramEnd"/>
            <w:r w:rsidRPr="009667AD">
              <w:rPr>
                <w:sz w:val="22"/>
                <w:szCs w:val="22"/>
              </w:rPr>
              <w:t>.</w:t>
            </w:r>
            <w:r w:rsidR="00EB3AEB">
              <w:rPr>
                <w:sz w:val="22"/>
                <w:szCs w:val="22"/>
              </w:rPr>
              <w:t xml:space="preserve"> </w:t>
            </w:r>
            <w:proofErr w:type="spellStart"/>
            <w:r w:rsidR="008B462D">
              <w:rPr>
                <w:color w:val="333333"/>
                <w:sz w:val="22"/>
                <w:szCs w:val="22"/>
                <w:shd w:val="clear" w:color="auto" w:fill="FFFFFF"/>
              </w:rPr>
              <w:t>c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>reate</w:t>
            </w:r>
            <w:proofErr w:type="spellEnd"/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a brainstorm list of strategies that could be implemented among the student body and/or by the school cafeteria to achieve 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the group’s objective.</w:t>
            </w:r>
          </w:p>
          <w:p w:rsidR="000B7A56" w:rsidRPr="009667AD" w:rsidRDefault="000B7A56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:rsidR="000B7A56" w:rsidRPr="009667AD" w:rsidRDefault="008B462D" w:rsidP="000B7A56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>
              <w:rPr>
                <w:color w:val="333333"/>
                <w:sz w:val="22"/>
                <w:szCs w:val="22"/>
                <w:shd w:val="clear" w:color="auto" w:fill="FFFFFF"/>
              </w:rPr>
              <w:t>b</w:t>
            </w:r>
            <w:proofErr w:type="gramEnd"/>
            <w:r>
              <w:rPr>
                <w:color w:val="333333"/>
                <w:sz w:val="22"/>
                <w:szCs w:val="22"/>
                <w:shd w:val="clear" w:color="auto" w:fill="FFFFFF"/>
              </w:rPr>
              <w:t>. c</w:t>
            </w:r>
            <w:r w:rsidR="000B7A56" w:rsidRPr="009667AD">
              <w:rPr>
                <w:color w:val="333333"/>
                <w:sz w:val="22"/>
                <w:szCs w:val="22"/>
                <w:shd w:val="clear" w:color="auto" w:fill="FFFFFF"/>
              </w:rPr>
              <w:t>hoose 3 brainstormed ideas that would be both practical to put into action in school and do the most to cut back on food waste at their school.</w:t>
            </w:r>
          </w:p>
          <w:p w:rsidR="000B7A56" w:rsidRPr="009667AD" w:rsidRDefault="000B7A56" w:rsidP="000B7A56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:rsidR="000B7A56" w:rsidRPr="009667AD" w:rsidRDefault="000B7A56" w:rsidP="000B7A56">
            <w:pPr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>c</w:t>
            </w:r>
            <w:proofErr w:type="gramEnd"/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. </w:t>
            </w:r>
            <w:r w:rsidR="008B462D">
              <w:rPr>
                <w:color w:val="333333"/>
                <w:sz w:val="22"/>
                <w:szCs w:val="22"/>
                <w:shd w:val="clear" w:color="auto" w:fill="FFFFFF"/>
              </w:rPr>
              <w:t>c</w:t>
            </w:r>
            <w:r w:rsidR="00A05F23">
              <w:rPr>
                <w:color w:val="333333"/>
                <w:sz w:val="22"/>
                <w:szCs w:val="22"/>
                <w:shd w:val="clear" w:color="auto" w:fill="FFFFFF"/>
              </w:rPr>
              <w:t>reate a proposal outlining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three chosen action items.</w:t>
            </w:r>
            <w:r w:rsidRPr="009667A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422E8" w:rsidRDefault="002B4A45" w:rsidP="000B7A56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>Expla</w:t>
            </w:r>
            <w:r w:rsidR="008422E8">
              <w:rPr>
                <w:color w:val="333333"/>
                <w:sz w:val="22"/>
                <w:szCs w:val="22"/>
                <w:shd w:val="clear" w:color="auto" w:fill="FFFFFF"/>
              </w:rPr>
              <w:t>in the current problem that the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group focused on, and relate this problem to the overall American trend of </w:t>
            </w:r>
            <w:r w:rsidR="008422E8">
              <w:rPr>
                <w:color w:val="333333"/>
                <w:sz w:val="22"/>
                <w:szCs w:val="22"/>
                <w:shd w:val="clear" w:color="auto" w:fill="FFFFFF"/>
              </w:rPr>
              <w:t xml:space="preserve">food </w:t>
            </w:r>
            <w:proofErr w:type="gramStart"/>
            <w:r w:rsidR="008422E8">
              <w:rPr>
                <w:color w:val="333333"/>
                <w:sz w:val="22"/>
                <w:szCs w:val="22"/>
                <w:shd w:val="clear" w:color="auto" w:fill="FFFFFF"/>
              </w:rPr>
              <w:t>waste .</w:t>
            </w:r>
            <w:proofErr w:type="gramEnd"/>
          </w:p>
          <w:p w:rsidR="002B4A45" w:rsidRPr="009667AD" w:rsidRDefault="008422E8" w:rsidP="000B7A56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>D</w:t>
            </w:r>
            <w:r w:rsidR="002B4A45" w:rsidRPr="009667AD">
              <w:rPr>
                <w:color w:val="333333"/>
                <w:sz w:val="22"/>
                <w:szCs w:val="22"/>
                <w:shd w:val="clear" w:color="auto" w:fill="FFFFFF"/>
              </w:rPr>
              <w:t>escribe the negat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ive effects of food wastefulness </w:t>
            </w:r>
            <w:proofErr w:type="gramStart"/>
            <w:r>
              <w:rPr>
                <w:color w:val="333333"/>
                <w:sz w:val="22"/>
                <w:szCs w:val="22"/>
                <w:shd w:val="clear" w:color="auto" w:fill="FFFFFF"/>
              </w:rPr>
              <w:t>(</w:t>
            </w:r>
            <w:r w:rsidR="002B4A45"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in</w:t>
            </w:r>
            <w:proofErr w:type="gramEnd"/>
            <w:r w:rsidR="002B4A45"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school and 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at home)</w:t>
            </w:r>
            <w:r w:rsidR="002B4A45" w:rsidRPr="009667AD">
              <w:rPr>
                <w:color w:val="333333"/>
                <w:sz w:val="22"/>
                <w:szCs w:val="22"/>
                <w:shd w:val="clear" w:color="auto" w:fill="FFFFFF"/>
              </w:rPr>
              <w:t xml:space="preserve"> on the local community and the global community.</w:t>
            </w:r>
          </w:p>
          <w:p w:rsidR="002B4A45" w:rsidRPr="009667AD" w:rsidRDefault="002B4A45" w:rsidP="000B7A56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>Describe in detail three actions related to your focus area to decrease contribution to food wastefulness.</w:t>
            </w:r>
          </w:p>
          <w:p w:rsidR="00372BEA" w:rsidRPr="009667AD" w:rsidRDefault="00372BEA" w:rsidP="000B7A56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:rsidR="00372BEA" w:rsidRPr="009667AD" w:rsidRDefault="00372BEA" w:rsidP="000B7A56">
            <w:pPr>
              <w:rPr>
                <w:b/>
                <w:sz w:val="22"/>
                <w:szCs w:val="22"/>
              </w:rPr>
            </w:pPr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>Explain the positive impact that these three actions will have on the school community as well as the local and global community.</w:t>
            </w:r>
          </w:p>
        </w:tc>
        <w:tc>
          <w:tcPr>
            <w:tcW w:w="6210" w:type="dxa"/>
          </w:tcPr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Differentiation:  </w:t>
            </w:r>
          </w:p>
          <w:p w:rsidR="000B7A56" w:rsidRPr="009667AD" w:rsidRDefault="000B7A56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8422E8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GROUP 1: Reducing </w:t>
            </w:r>
            <w:r w:rsidR="008422E8" w:rsidRPr="008422E8">
              <w:rPr>
                <w:b/>
                <w:color w:val="000000"/>
                <w:sz w:val="22"/>
                <w:szCs w:val="22"/>
                <w:shd w:val="clear" w:color="auto" w:fill="FFFFFF"/>
              </w:rPr>
              <w:t>Student Waste</w:t>
            </w:r>
            <w:r w:rsidR="008422E8">
              <w:rPr>
                <w:color w:val="000000"/>
                <w:sz w:val="22"/>
                <w:szCs w:val="22"/>
                <w:shd w:val="clear" w:color="auto" w:fill="FFFFFF"/>
              </w:rPr>
              <w:t xml:space="preserve"> – investigate</w:t>
            </w:r>
            <w:r>
              <w:rPr>
                <w:color w:val="000000"/>
                <w:sz w:val="22"/>
                <w:shd w:val="clear" w:color="auto" w:fill="FFFFFF"/>
              </w:rPr>
              <w:t xml:space="preserve"> how</w:t>
            </w:r>
          </w:p>
          <w:p w:rsidR="00071A80" w:rsidRDefault="00EB3AEB">
            <w:r>
              <w:rPr>
                <w:color w:val="000000"/>
                <w:sz w:val="22"/>
                <w:shd w:val="clear" w:color="auto" w:fill="FFFFFF"/>
              </w:rPr>
              <w:t xml:space="preserve">much </w:t>
            </w:r>
            <w:r>
              <w:t xml:space="preserve">food and food packaging students waste while at   </w:t>
            </w:r>
            <w:r>
              <w:t>school </w:t>
            </w:r>
            <w:r>
              <w:t>and propose</w:t>
            </w:r>
            <w:r>
              <w:t xml:space="preserve"> strategies for cutting down this waste</w:t>
            </w:r>
          </w:p>
          <w:p w:rsidR="00071A80" w:rsidRDefault="00EB3AEB">
            <w:r w:rsidRPr="008422E8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GROUP 2: Reducing Cafeteria Waste </w:t>
            </w:r>
            <w:r w:rsidR="008422E8">
              <w:rPr>
                <w:color w:val="000000"/>
                <w:sz w:val="22"/>
                <w:szCs w:val="22"/>
                <w:shd w:val="clear" w:color="auto" w:fill="FFFFFF"/>
              </w:rPr>
              <w:t>– investigate</w:t>
            </w:r>
            <w:r>
              <w:rPr>
                <w:color w:val="000000"/>
                <w:sz w:val="22"/>
                <w:shd w:val="clear" w:color="auto" w:fill="FFFFFF"/>
              </w:rPr>
              <w:t xml:space="preserve"> how </w:t>
            </w:r>
          </w:p>
          <w:p w:rsidR="00071A80" w:rsidRDefault="00EB3AEB"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>much food and food packaging the school cafeteria waste</w:t>
            </w:r>
            <w:r w:rsidR="008422E8">
              <w:rPr>
                <w:color w:val="000000"/>
                <w:sz w:val="22"/>
                <w:szCs w:val="22"/>
                <w:shd w:val="clear" w:color="auto" w:fill="FFFFFF"/>
              </w:rPr>
              <w:t>s and propose</w:t>
            </w:r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 xml:space="preserve"> strategies for cutting down this waste</w:t>
            </w:r>
            <w:r>
              <w:rPr>
                <w:color w:val="333333"/>
                <w:sz w:val="22"/>
                <w:szCs w:val="22"/>
              </w:rPr>
              <w:br/>
            </w:r>
            <w:r w:rsidRPr="008422E8">
              <w:rPr>
                <w:b/>
                <w:color w:val="000000"/>
                <w:sz w:val="22"/>
                <w:szCs w:val="22"/>
                <w:shd w:val="clear" w:color="auto" w:fill="FFFFFF"/>
              </w:rPr>
              <w:t>GROUP 3: Re-Directing Scrap Waste</w:t>
            </w:r>
            <w:r w:rsidR="008422E8">
              <w:rPr>
                <w:color w:val="000000"/>
                <w:sz w:val="22"/>
                <w:szCs w:val="22"/>
                <w:shd w:val="clear" w:color="auto" w:fill="FFFFFF"/>
              </w:rPr>
              <w:t xml:space="preserve"> – investigate</w:t>
            </w:r>
            <w:r>
              <w:rPr>
                <w:color w:val="000000"/>
                <w:sz w:val="22"/>
                <w:shd w:val="clear" w:color="auto" w:fill="FFFFFF"/>
              </w:rPr>
              <w:t xml:space="preserve"> where </w:t>
            </w:r>
          </w:p>
          <w:p w:rsidR="00071A80" w:rsidRDefault="00EB3AEB">
            <w:r>
              <w:rPr>
                <w:color w:val="000000"/>
                <w:sz w:val="22"/>
                <w:shd w:val="clear" w:color="auto" w:fill="FFFFFF"/>
              </w:rPr>
              <w:t xml:space="preserve">wasted </w:t>
            </w:r>
            <w:r>
              <w:t>food scraps  go once they are disposed of and </w:t>
            </w:r>
          </w:p>
          <w:p w:rsidR="00071A80" w:rsidRDefault="008422E8">
            <w:r>
              <w:rPr>
                <w:color w:val="000000"/>
                <w:sz w:val="22"/>
                <w:szCs w:val="22"/>
                <w:shd w:val="clear" w:color="auto" w:fill="FFFFFF"/>
              </w:rPr>
              <w:t>propose</w:t>
            </w:r>
            <w:r w:rsidR="00EB3AEB" w:rsidRPr="009667AD">
              <w:rPr>
                <w:color w:val="000000"/>
                <w:sz w:val="22"/>
                <w:szCs w:val="22"/>
                <w:shd w:val="clear" w:color="auto" w:fill="FFFFFF"/>
              </w:rPr>
              <w:t xml:space="preserve"> ways to send scrap waste to more sustainable locations</w:t>
            </w:r>
            <w:r w:rsidR="00EB3AEB">
              <w:rPr>
                <w:color w:val="333333"/>
                <w:sz w:val="22"/>
                <w:szCs w:val="22"/>
              </w:rPr>
              <w:br/>
            </w:r>
            <w:r w:rsidR="00EB3AEB" w:rsidRPr="008422E8">
              <w:rPr>
                <w:b/>
                <w:color w:val="000000"/>
                <w:sz w:val="22"/>
                <w:szCs w:val="22"/>
                <w:shd w:val="clear" w:color="auto" w:fill="FFFFFF"/>
              </w:rPr>
              <w:t>GROUP 4: Re-Directing Food Waste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– investigate </w:t>
            </w:r>
            <w:r w:rsidR="00EB3AEB">
              <w:rPr>
                <w:color w:val="000000"/>
                <w:sz w:val="22"/>
                <w:shd w:val="clear" w:color="auto" w:fill="FFFFFF"/>
              </w:rPr>
              <w:t>where </w:t>
            </w:r>
          </w:p>
          <w:p w:rsidR="00071A80" w:rsidRDefault="00EB3AEB"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 xml:space="preserve">edible food goes when </w:t>
            </w:r>
            <w:r w:rsidR="008422E8">
              <w:rPr>
                <w:color w:val="000000"/>
                <w:sz w:val="22"/>
                <w:szCs w:val="22"/>
                <w:shd w:val="clear" w:color="auto" w:fill="FFFFFF"/>
              </w:rPr>
              <w:t xml:space="preserve">it is disposed of and propose </w:t>
            </w:r>
            <w:r>
              <w:rPr>
                <w:color w:val="000000"/>
                <w:sz w:val="22"/>
                <w:shd w:val="clear" w:color="auto" w:fill="FFFFFF"/>
              </w:rPr>
              <w:t>ways to </w:t>
            </w:r>
          </w:p>
          <w:p w:rsidR="00071A80" w:rsidRDefault="00EB3AEB"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>send edible food to plac</w:t>
            </w:r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>es that can use it</w:t>
            </w:r>
            <w:r>
              <w:rPr>
                <w:color w:val="333333"/>
                <w:sz w:val="22"/>
                <w:szCs w:val="22"/>
              </w:rPr>
              <w:br/>
            </w:r>
            <w:r w:rsidRPr="008422E8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GROUP 5: Educating Families</w:t>
            </w:r>
            <w:r w:rsidR="008422E8">
              <w:rPr>
                <w:color w:val="000000"/>
                <w:sz w:val="22"/>
                <w:szCs w:val="22"/>
                <w:shd w:val="clear" w:color="auto" w:fill="FFFFFF"/>
              </w:rPr>
              <w:t xml:space="preserve"> – propose</w:t>
            </w:r>
            <w:r>
              <w:rPr>
                <w:color w:val="000000"/>
                <w:sz w:val="22"/>
                <w:shd w:val="clear" w:color="auto" w:fill="FFFFFF"/>
              </w:rPr>
              <w:t xml:space="preserve"> simple strategies </w:t>
            </w:r>
          </w:p>
          <w:p w:rsidR="00071A80" w:rsidRDefault="00EB3AEB">
            <w:r>
              <w:rPr>
                <w:color w:val="000000"/>
                <w:sz w:val="22"/>
                <w:shd w:val="clear" w:color="auto" w:fill="FFFFFF"/>
              </w:rPr>
              <w:t>for ways that the school can provide tips to students and their</w:t>
            </w:r>
          </w:p>
          <w:p w:rsidR="00071A80" w:rsidRDefault="00EB3AEB"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 xml:space="preserve"> families about how to cut down on food waste at home</w:t>
            </w:r>
            <w:r>
              <w:rPr>
                <w:color w:val="333333"/>
                <w:sz w:val="22"/>
                <w:szCs w:val="22"/>
              </w:rPr>
              <w:br/>
            </w:r>
            <w:r>
              <w:rPr>
                <w:color w:val="000000"/>
                <w:sz w:val="22"/>
                <w:shd w:val="clear" w:color="auto" w:fill="FFFFFF"/>
              </w:rPr>
              <w:t>Each group must complete the following three tasks (provided </w:t>
            </w:r>
          </w:p>
          <w:p w:rsidR="00071A80" w:rsidRDefault="00EB3AEB"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>in a handout):</w:t>
            </w:r>
          </w:p>
          <w:p w:rsidR="005659BA" w:rsidRDefault="005659BA" w:rsidP="005659BA">
            <w:pPr>
              <w:tabs>
                <w:tab w:val="left" w:pos="1635"/>
              </w:tabs>
              <w:rPr>
                <w:sz w:val="22"/>
                <w:szCs w:val="22"/>
              </w:rPr>
            </w:pPr>
            <w:r w:rsidRPr="005659BA">
              <w:rPr>
                <w:color w:val="000000"/>
                <w:sz w:val="22"/>
                <w:szCs w:val="22"/>
              </w:rPr>
              <w:t xml:space="preserve">Students will </w:t>
            </w:r>
            <w:r>
              <w:rPr>
                <w:color w:val="000000"/>
                <w:sz w:val="22"/>
                <w:szCs w:val="22"/>
              </w:rPr>
              <w:t>use</w:t>
            </w:r>
            <w:r w:rsidRPr="005659BA">
              <w:rPr>
                <w:color w:val="000000"/>
                <w:sz w:val="22"/>
                <w:szCs w:val="22"/>
              </w:rPr>
              <w:t xml:space="preserve"> websites</w:t>
            </w:r>
            <w:r>
              <w:rPr>
                <w:color w:val="000000"/>
                <w:sz w:val="22"/>
                <w:szCs w:val="22"/>
              </w:rPr>
              <w:t xml:space="preserve"> for additional information</w:t>
            </w:r>
          </w:p>
          <w:p w:rsidR="005659BA" w:rsidRPr="005659BA" w:rsidRDefault="005659BA" w:rsidP="005659BA">
            <w:pPr>
              <w:tabs>
                <w:tab w:val="left" w:pos="1635"/>
              </w:tabs>
              <w:rPr>
                <w:sz w:val="22"/>
                <w:szCs w:val="22"/>
              </w:rPr>
            </w:pPr>
          </w:p>
          <w:p w:rsidR="00C06262" w:rsidRPr="009667AD" w:rsidRDefault="00C06262" w:rsidP="00EF2645">
            <w:pPr>
              <w:rPr>
                <w:sz w:val="22"/>
                <w:szCs w:val="22"/>
              </w:rPr>
            </w:pPr>
            <w:r w:rsidRPr="009667AD">
              <w:rPr>
                <w:b/>
                <w:color w:val="000000"/>
                <w:sz w:val="22"/>
                <w:szCs w:val="22"/>
              </w:rPr>
              <w:t xml:space="preserve">Share-aloud:  </w:t>
            </w:r>
            <w:r w:rsidRPr="009667AD">
              <w:rPr>
                <w:color w:val="000000"/>
                <w:sz w:val="22"/>
                <w:szCs w:val="22"/>
              </w:rPr>
              <w:t xml:space="preserve">Students will </w:t>
            </w:r>
            <w:r w:rsidR="00372BEA" w:rsidRPr="009667AD">
              <w:rPr>
                <w:color w:val="000000"/>
                <w:sz w:val="22"/>
                <w:szCs w:val="22"/>
              </w:rPr>
              <w:t>present</w:t>
            </w:r>
            <w:r w:rsidRPr="009667AD">
              <w:rPr>
                <w:color w:val="000000"/>
                <w:sz w:val="22"/>
                <w:szCs w:val="22"/>
              </w:rPr>
              <w:t xml:space="preserve"> responses to the class</w:t>
            </w:r>
          </w:p>
          <w:p w:rsidR="005659BA" w:rsidRDefault="00372BEA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>to</w:t>
            </w:r>
            <w:proofErr w:type="gramEnd"/>
            <w:r w:rsidRPr="009667AD">
              <w:rPr>
                <w:color w:val="000000"/>
                <w:sz w:val="22"/>
                <w:szCs w:val="22"/>
                <w:shd w:val="clear" w:color="auto" w:fill="FFFFFF"/>
              </w:rPr>
              <w:t xml:space="preserve"> prepare them for presenting to school officials.</w:t>
            </w:r>
          </w:p>
          <w:p w:rsidR="005659BA" w:rsidRDefault="005659BA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:rsidR="005659BA" w:rsidRPr="009667AD" w:rsidRDefault="00372BEA" w:rsidP="005659BA">
            <w:pPr>
              <w:rPr>
                <w:b/>
                <w:sz w:val="22"/>
                <w:szCs w:val="22"/>
              </w:rPr>
            </w:pPr>
            <w:r w:rsidRPr="009667AD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5659BA" w:rsidRPr="009667AD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C06262" w:rsidRPr="009667AD">
              <w:rPr>
                <w:b/>
                <w:i/>
                <w:color w:val="000000"/>
                <w:sz w:val="22"/>
                <w:szCs w:val="22"/>
              </w:rPr>
              <w:t xml:space="preserve">Conclusion:  </w:t>
            </w:r>
            <w:r w:rsidR="005659BA" w:rsidRPr="009667AD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class will critique presentations</w:t>
            </w:r>
            <w:r w:rsidR="005659BA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for </w:t>
            </w:r>
            <w:r w:rsidR="00EB3AEB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                </w:t>
            </w:r>
            <w:r w:rsidR="005659BA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improvements</w:t>
            </w:r>
          </w:p>
          <w:p w:rsidR="0049722E" w:rsidRPr="009667AD" w:rsidRDefault="0049722E" w:rsidP="00EF2645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:rsidR="005659BA" w:rsidRDefault="00C06262" w:rsidP="0049722E">
            <w:pPr>
              <w:rPr>
                <w:b/>
                <w:sz w:val="22"/>
                <w:szCs w:val="22"/>
              </w:rPr>
            </w:pPr>
            <w:r w:rsidRPr="009667AD">
              <w:rPr>
                <w:b/>
                <w:i/>
                <w:color w:val="000000"/>
                <w:sz w:val="22"/>
                <w:szCs w:val="22"/>
                <w:u w:val="single"/>
              </w:rPr>
              <w:t>Homework:</w:t>
            </w:r>
            <w:r w:rsidRPr="009667AD">
              <w:rPr>
                <w:b/>
                <w:color w:val="000000"/>
                <w:sz w:val="22"/>
                <w:szCs w:val="22"/>
              </w:rPr>
              <w:t xml:space="preserve">  </w:t>
            </w:r>
          </w:p>
          <w:p w:rsidR="005659BA" w:rsidRDefault="005659BA" w:rsidP="0049722E">
            <w:pPr>
              <w:rPr>
                <w:b/>
                <w:sz w:val="22"/>
                <w:szCs w:val="22"/>
              </w:rPr>
            </w:pPr>
            <w:r w:rsidRPr="005659BA">
              <w:rPr>
                <w:color w:val="000000"/>
                <w:sz w:val="22"/>
                <w:szCs w:val="22"/>
              </w:rPr>
              <w:t>V</w:t>
            </w:r>
            <w:r>
              <w:rPr>
                <w:color w:val="000000"/>
                <w:sz w:val="22"/>
              </w:rPr>
              <w:t>iew the ending of "The Story of stuff".</w:t>
            </w:r>
          </w:p>
          <w:p w:rsidR="00C06262" w:rsidRDefault="0049722E" w:rsidP="0049722E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9667AD">
              <w:rPr>
                <w:color w:val="000000"/>
                <w:sz w:val="22"/>
                <w:szCs w:val="22"/>
              </w:rPr>
              <w:t>Each g</w:t>
            </w:r>
            <w:r>
              <w:rPr>
                <w:sz w:val="22"/>
              </w:rPr>
              <w:t>roup will c</w:t>
            </w:r>
            <w:r w:rsidR="005659BA">
              <w:rPr>
                <w:color w:val="333333"/>
                <w:sz w:val="22"/>
                <w:szCs w:val="22"/>
                <w:shd w:val="clear" w:color="auto" w:fill="FFFFFF"/>
              </w:rPr>
              <w:t xml:space="preserve">reate a  poster </w:t>
            </w:r>
            <w:r w:rsidRPr="009667AD">
              <w:rPr>
                <w:color w:val="333333"/>
                <w:sz w:val="22"/>
                <w:szCs w:val="22"/>
                <w:shd w:val="clear" w:color="auto" w:fill="FFFFFF"/>
              </w:rPr>
              <w:t>-2 visuals-</w:t>
            </w:r>
            <w:r w:rsidR="005659BA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333333"/>
                <w:sz w:val="22"/>
                <w:shd w:val="clear" w:color="auto" w:fill="FFFFFF"/>
              </w:rPr>
              <w:t>that will act as </w:t>
            </w:r>
          </w:p>
          <w:p w:rsidR="00071A80" w:rsidRDefault="00EB3AEB">
            <w:r>
              <w:rPr>
                <w:color w:val="333333"/>
                <w:sz w:val="22"/>
                <w:shd w:val="clear" w:color="auto" w:fill="FFFFFF"/>
              </w:rPr>
              <w:t xml:space="preserve">visual </w:t>
            </w:r>
            <w:r>
              <w:t>aids for the proposal presentations</w:t>
            </w:r>
          </w:p>
          <w:p w:rsidR="005659BA" w:rsidRPr="009667AD" w:rsidRDefault="005659BA" w:rsidP="0049722E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C06262" w:rsidRPr="009667AD" w:rsidTr="009667AD">
        <w:trPr>
          <w:trHeight w:val="395"/>
        </w:trPr>
        <w:tc>
          <w:tcPr>
            <w:tcW w:w="6030" w:type="dxa"/>
          </w:tcPr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lastRenderedPageBreak/>
              <w:t xml:space="preserve">Monitoring and Assessment: </w:t>
            </w:r>
            <w:r w:rsidRPr="009667AD">
              <w:rPr>
                <w:b/>
                <w:sz w:val="22"/>
                <w:szCs w:val="22"/>
              </w:rPr>
              <w:t>Observations/review of  work/presentations</w:t>
            </w:r>
          </w:p>
        </w:tc>
        <w:tc>
          <w:tcPr>
            <w:tcW w:w="6210" w:type="dxa"/>
          </w:tcPr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Rubric                            </w:t>
            </w:r>
          </w:p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 xml:space="preserve">                                   maximum     Average      minimum</w:t>
            </w:r>
          </w:p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  <w:r w:rsidRPr="009667AD">
              <w:rPr>
                <w:b/>
                <w:i/>
                <w:sz w:val="22"/>
                <w:szCs w:val="22"/>
              </w:rPr>
              <w:t>Class Discussion            10                 6                     2</w:t>
            </w:r>
          </w:p>
          <w:p w:rsidR="00C06262" w:rsidRPr="009667AD" w:rsidRDefault="005659BA" w:rsidP="00EF264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Written Responses  </w:t>
            </w:r>
            <w:r w:rsidR="00C06262" w:rsidRPr="009667AD">
              <w:rPr>
                <w:b/>
                <w:i/>
                <w:sz w:val="22"/>
                <w:szCs w:val="22"/>
              </w:rPr>
              <w:t xml:space="preserve">       10                 6                     2</w:t>
            </w:r>
          </w:p>
          <w:p w:rsidR="00C06262" w:rsidRPr="009667AD" w:rsidRDefault="005659BA" w:rsidP="00EF264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Presentations        </w:t>
            </w:r>
            <w:r w:rsidR="00C06262" w:rsidRPr="009667AD">
              <w:rPr>
                <w:b/>
                <w:i/>
                <w:sz w:val="22"/>
                <w:szCs w:val="22"/>
              </w:rPr>
              <w:t xml:space="preserve">         10                 6                     2</w:t>
            </w:r>
          </w:p>
          <w:p w:rsidR="00C06262" w:rsidRPr="009667AD" w:rsidRDefault="00C06262" w:rsidP="00EF2645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2E0E5C" w:rsidRDefault="009667AD" w:rsidP="002E0E5C">
      <w:pPr>
        <w:shd w:val="clear" w:color="auto" w:fill="FFFFFF"/>
        <w:spacing w:after="72"/>
        <w:jc w:val="center"/>
        <w:outlineLvl w:val="1"/>
        <w:rPr>
          <w:b/>
          <w:bCs/>
          <w:color w:val="181818"/>
          <w:spacing w:val="-7"/>
          <w:sz w:val="28"/>
          <w:szCs w:val="28"/>
        </w:rPr>
      </w:pPr>
      <w:r>
        <w:rPr>
          <w:b/>
          <w:bCs/>
          <w:color w:val="181818"/>
          <w:spacing w:val="-7"/>
          <w:sz w:val="28"/>
          <w:szCs w:val="28"/>
        </w:rPr>
        <w:t>Hungry Planet: What t</w:t>
      </w:r>
      <w:r w:rsidR="002E0E5C" w:rsidRPr="002E0E5C">
        <w:rPr>
          <w:b/>
          <w:bCs/>
          <w:color w:val="181818"/>
          <w:spacing w:val="-7"/>
          <w:sz w:val="28"/>
          <w:szCs w:val="28"/>
        </w:rPr>
        <w:t>he World Eats</w:t>
      </w:r>
    </w:p>
    <w:p w:rsidR="00AB5E55" w:rsidRDefault="00AB5E55">
      <w:pPr>
        <w:rPr>
          <w:color w:val="000000"/>
          <w:sz w:val="21"/>
          <w:szCs w:val="21"/>
          <w:shd w:val="clear" w:color="auto" w:fill="FFFFFF"/>
        </w:rPr>
      </w:pPr>
    </w:p>
    <w:p w:rsidR="009A4CA8" w:rsidRPr="007705BF" w:rsidRDefault="00AB5E55">
      <w:pPr>
        <w:rPr>
          <w:color w:val="000000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1A173F" wp14:editId="48FA7266">
                <wp:simplePos x="0" y="0"/>
                <wp:positionH relativeFrom="column">
                  <wp:posOffset>3371850</wp:posOffset>
                </wp:positionH>
                <wp:positionV relativeFrom="paragraph">
                  <wp:posOffset>8255</wp:posOffset>
                </wp:positionV>
                <wp:extent cx="3629025" cy="2914650"/>
                <wp:effectExtent l="0" t="0" r="28575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874" w:rsidRDefault="00BE08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30F15D" wp14:editId="0BA86E3B">
                                  <wp:extent cx="3313430" cy="2210271"/>
                                  <wp:effectExtent l="0" t="0" r="1270" b="0"/>
                                  <wp:docPr id="9" name="Picture 9" descr="Norway: The Ottersland Dahl Family of Gjettum. &#10;&#10;Food expenditure for one week: 2211.97 Norwegian Kroner; $379.41 USD. Favorite foods: fresh baked bread with butter and sugar, pancakes, tomato soup with macaroni and cold milk, yoghu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Norway: The Ottersland Dahl Family of Gjettum. &#10;&#10;Food expenditure for one week: 2211.97 Norwegian Kroner; $379.41 USD. Favorite foods: fresh baked bread with butter and sugar, pancakes, tomato soup with macaroni and cold milk, yoghur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3430" cy="22102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E55" w:rsidRPr="00AB5E55" w:rsidRDefault="00AB5E5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Norway: The </w:t>
                            </w:r>
                            <w:proofErr w:type="spellStart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Ottersland</w:t>
                            </w:r>
                            <w:proofErr w:type="spellEnd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Dahl Family of </w:t>
                            </w:r>
                            <w:proofErr w:type="spellStart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Gjettum</w:t>
                            </w:r>
                            <w:proofErr w:type="spellEnd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. </w:t>
                            </w:r>
                            <w:proofErr w:type="gramStart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2211.97 Norwegian Kroner; $379.41 USD.</w:t>
                            </w:r>
                            <w:proofErr w:type="gramEnd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Favorite foods: fresh baked bread with butter and sugar, pancakes, tomato soup with macaroni and cold milk, yoghurt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5pt;margin-top:.65pt;width:285.75pt;height:22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">
                <v:textbox>
                  <w:txbxContent>
                    <w:p w:rsidR="00BE0874" w:rsidRDefault="00BE0874">
                      <w:r>
                        <w:rPr>
                          <w:noProof/>
                        </w:rPr>
                        <w:drawing>
                          <wp:inline distT="0" distB="0" distL="0" distR="0" wp14:anchorId="5730F15D" wp14:editId="0BA86E3B">
                            <wp:extent cx="3313430" cy="2210271"/>
                            <wp:effectExtent l="0" t="0" r="1270" b="0"/>
                            <wp:docPr id="9" name="Picture 9" descr="Norway: The Ottersland Dahl Family of Gjettum. &#10;&#10;Food expenditure for one week: 2211.97 Norwegian Kroner; $379.41 USD. Favorite foods: fresh baked bread with butter and sugar, pancakes, tomato soup with macaroni and cold milk, yoghu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Norway: The Ottersland Dahl Family of Gjettum. &#10;&#10;Food expenditure for one week: 2211.97 Norwegian Kroner; $379.41 USD. Favorite foods: fresh baked bread with butter and sugar, pancakes, tomato soup with macaroni and cold milk, yoghur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3430" cy="22102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E55" w:rsidRPr="00AB5E55" w:rsidRDefault="00AB5E55">
                      <w:pPr>
                        <w:rPr>
                          <w:sz w:val="20"/>
                          <w:szCs w:val="20"/>
                        </w:rPr>
                      </w:pPr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Norway: The </w:t>
                      </w:r>
                      <w:proofErr w:type="spellStart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Ottersland</w:t>
                      </w:r>
                      <w:proofErr w:type="spellEnd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Dahl Family of </w:t>
                      </w:r>
                      <w:proofErr w:type="spellStart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Gjettum</w:t>
                      </w:r>
                      <w:proofErr w:type="spellEnd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. </w:t>
                      </w:r>
                      <w:proofErr w:type="gramStart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2211.97 Norwegian Kroner; $379.41 USD.</w:t>
                      </w:r>
                      <w:proofErr w:type="gramEnd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Favorite foods: fresh baked bread with butter and sugar, pancakes, tomato soup with macaroni and cold milk, yoghurt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39AD4" wp14:editId="6457A6CF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3267075" cy="28194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874" w:rsidRDefault="00BE08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65FAA8" wp14:editId="094DEE87">
                                  <wp:extent cx="3065780" cy="2044931"/>
                                  <wp:effectExtent l="0" t="0" r="1270" b="0"/>
                                  <wp:docPr id="7" name="Picture 7" descr="Germany: The Sturm Family of Hamburg. &#10;&#10;Food Expenditure for One Week: € 253.29 ($325.81 USD). Favorite foods: salads, shrimp, buttered vegetables, sweet rice with cinnamon and sugar, pasta.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ermany: The Sturm Family of Hamburg. &#10;&#10;Food Expenditure for One Week: € 253.29 ($325.81 USD). Favorite foods: salads, shrimp, buttered vegetables, sweet rice with cinnamon and sugar, pasta. 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65780" cy="20449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E0874" w:rsidRPr="00AB5E55" w:rsidRDefault="00BE0874" w:rsidP="00BE0874">
                            <w:pPr>
                              <w:shd w:val="clear" w:color="auto" w:fill="FFFFFF"/>
                              <w:spacing w:after="72"/>
                              <w:outlineLvl w:val="1"/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Germany: The Sturm Family of Hamburg. </w:t>
                            </w:r>
                            <w:proofErr w:type="gramStart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€ 253.29 ($325.81 USD).</w:t>
                            </w:r>
                            <w:proofErr w:type="gramEnd"/>
                            <w:r w:rsidRPr="00AB5E55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Favorite foods: salads, shrimp, buttered vegetables, sweet rice with cinnamon and sugar, pasta.</w:t>
                            </w:r>
                          </w:p>
                          <w:p w:rsidR="00BE0874" w:rsidRPr="00AB5E55" w:rsidRDefault="00BE08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5pt;width:257.25pt;height:2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">
                <v:textbox>
                  <w:txbxContent>
                    <w:p w:rsidR="00BE0874" w:rsidRDefault="00BE0874">
                      <w:r>
                        <w:rPr>
                          <w:noProof/>
                        </w:rPr>
                        <w:drawing>
                          <wp:inline distT="0" distB="0" distL="0" distR="0" wp14:anchorId="5E65FAA8" wp14:editId="094DEE87">
                            <wp:extent cx="3065780" cy="2044931"/>
                            <wp:effectExtent l="0" t="0" r="1270" b="0"/>
                            <wp:docPr id="7" name="Picture 7" descr="Germany: The Sturm Family of Hamburg. &#10;&#10;Food Expenditure for One Week: € 253.29 ($325.81 USD). Favorite foods: salads, shrimp, buttered vegetables, sweet rice with cinnamon and sugar, pasta. 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Germany: The Sturm Family of Hamburg. &#10;&#10;Food Expenditure for One Week: € 253.29 ($325.81 USD). Favorite foods: salads, shrimp, buttered vegetables, sweet rice with cinnamon and sugar, pasta. 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65780" cy="20449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E0874" w:rsidRPr="00AB5E55" w:rsidRDefault="00BE0874" w:rsidP="00BE0874">
                      <w:pPr>
                        <w:shd w:val="clear" w:color="auto" w:fill="FFFFFF"/>
                        <w:spacing w:after="72"/>
                        <w:outlineLvl w:val="1"/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Germany: The Sturm Family of Hamburg. </w:t>
                      </w:r>
                      <w:proofErr w:type="gramStart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€ 253.29 ($325.81 USD).</w:t>
                      </w:r>
                      <w:proofErr w:type="gramEnd"/>
                      <w:r w:rsidRPr="00AB5E55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Favorite foods: salads, shrimp, buttered vegetables, sweet rice with cinnamon and sugar, pasta.</w:t>
                      </w:r>
                    </w:p>
                    <w:p w:rsidR="00BE0874" w:rsidRPr="00AB5E55" w:rsidRDefault="00BE087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67AD" w:rsidRDefault="009667A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C0BDD" w:rsidRDefault="000C0BD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AB5E55" w:rsidRDefault="00AB5E55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DA5722" wp14:editId="634DA2EB">
                <wp:simplePos x="0" y="0"/>
                <wp:positionH relativeFrom="column">
                  <wp:posOffset>3600450</wp:posOffset>
                </wp:positionH>
                <wp:positionV relativeFrom="paragraph">
                  <wp:posOffset>-38100</wp:posOffset>
                </wp:positionV>
                <wp:extent cx="3076575" cy="26860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E55" w:rsidRDefault="009408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5A1013" wp14:editId="08566167">
                                  <wp:extent cx="2884805" cy="2110741"/>
                                  <wp:effectExtent l="0" t="0" r="0" b="3810"/>
                                  <wp:docPr id="15" name="Picture 15" descr="Japan: The Ukita family of Kodaira City.&#10;&#10;&#10;Food expenditure for one week: 37,699 Yen or $317.25.&#10;&#10;Favorite foods: sashimi, fruit, cake, potato chips.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Japan: The Ukita family of Kodaira City.&#10;&#10;&#10;Food expenditure for one week: 37,699 Yen or $317.25.&#10;&#10;Favorite foods: sashimi, fruit, cake, potato chips. 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84805" cy="21107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E55" w:rsidRPr="0094089C" w:rsidRDefault="00AB5E5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Japan: The </w:t>
                            </w:r>
                            <w:proofErr w:type="spell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Ukita</w:t>
                            </w:r>
                            <w:proofErr w:type="spell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family of </w:t>
                            </w:r>
                            <w:proofErr w:type="spell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Kodaira</w:t>
                            </w:r>
                            <w:proofErr w:type="spell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City. Food expenditure for one week: 37,699 Yen or $317.25. Favorite foods: sashimi, fruit, cake, potato chips.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3.5pt;margin-top:-3pt;width:242.25pt;height:2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">
                <v:textbox>
                  <w:txbxContent>
                    <w:p w:rsidR="00AB5E55" w:rsidRDefault="0094089C">
                      <w:r>
                        <w:rPr>
                          <w:noProof/>
                        </w:rPr>
                        <w:drawing>
                          <wp:inline distT="0" distB="0" distL="0" distR="0" wp14:anchorId="5F5A1013" wp14:editId="08566167">
                            <wp:extent cx="2884805" cy="2110741"/>
                            <wp:effectExtent l="0" t="0" r="0" b="3810"/>
                            <wp:docPr id="15" name="Picture 15" descr="Japan: The Ukita family of Kodaira City.&#10;&#10;&#10;Food expenditure for one week: 37,699 Yen or $317.25.&#10;&#10;Favorite foods: sashimi, fruit, cake, potato chips. 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Japan: The Ukita family of Kodaira City.&#10;&#10;&#10;Food expenditure for one week: 37,699 Yen or $317.25.&#10;&#10;Favorite foods: sashimi, fruit, cake, potato chips. 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84805" cy="21107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E55" w:rsidRPr="0094089C" w:rsidRDefault="00AB5E55">
                      <w:pPr>
                        <w:rPr>
                          <w:sz w:val="20"/>
                          <w:szCs w:val="20"/>
                        </w:rPr>
                      </w:pPr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Japan: The </w:t>
                      </w:r>
                      <w:proofErr w:type="spell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Ukita</w:t>
                      </w:r>
                      <w:proofErr w:type="spell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family of </w:t>
                      </w:r>
                      <w:proofErr w:type="spell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Kodaira</w:t>
                      </w:r>
                      <w:proofErr w:type="spell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City. Food expenditure for one week: 37,699 Yen or $317.25. Favorite foods: sashimi, fruit, cake, potato chips.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ECA43" wp14:editId="7DF23B50">
                <wp:simplePos x="0" y="0"/>
                <wp:positionH relativeFrom="column">
                  <wp:posOffset>104775</wp:posOffset>
                </wp:positionH>
                <wp:positionV relativeFrom="paragraph">
                  <wp:posOffset>-38100</wp:posOffset>
                </wp:positionV>
                <wp:extent cx="3238500" cy="2600325"/>
                <wp:effectExtent l="0" t="0" r="19050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E55" w:rsidRDefault="00AB5E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2E50D2" wp14:editId="08DF3D44">
                                  <wp:extent cx="3027145" cy="2019300"/>
                                  <wp:effectExtent l="0" t="0" r="1905" b="0"/>
                                  <wp:docPr id="11" name="Picture 11" descr="Italy: The Manzo family of Sicily.&#10;&#10;Food expenditure for one week: 214.36 Euros or $260.11.&#10;Favorite foods: fish, pasta with ragu, hot dogs, frozen fish sticks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taly: The Manzo family of Sicily.&#10;&#10;Food expenditure for one week: 214.36 Euros or $260.11.&#10;Favorite foods: fish, pasta with ragu, hot dogs, frozen fish sticks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2709" cy="20230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E55" w:rsidRPr="0094089C" w:rsidRDefault="00AB5E5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Italy: The Manzo family of Sicily. </w:t>
                            </w:r>
                            <w:proofErr w:type="gram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214.36 Euros or $260.11.</w:t>
                            </w:r>
                            <w:proofErr w:type="gram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Favorite foods: fish, pasta with </w:t>
                            </w:r>
                            <w:proofErr w:type="spell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ragu</w:t>
                            </w:r>
                            <w:proofErr w:type="spell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, hot dogs, frozen fish sticks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.25pt;margin-top:-3pt;width:255pt;height:20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">
                <v:textbox>
                  <w:txbxContent>
                    <w:p w:rsidR="00AB5E55" w:rsidRDefault="00AB5E55">
                      <w:r>
                        <w:rPr>
                          <w:noProof/>
                        </w:rPr>
                        <w:drawing>
                          <wp:inline distT="0" distB="0" distL="0" distR="0" wp14:anchorId="212E50D2" wp14:editId="08DF3D44">
                            <wp:extent cx="3027145" cy="2019300"/>
                            <wp:effectExtent l="0" t="0" r="1905" b="0"/>
                            <wp:docPr id="11" name="Picture 11" descr="Italy: The Manzo family of Sicily.&#10;&#10;Food expenditure for one week: 214.36 Euros or $260.11.&#10;Favorite foods: fish, pasta with ragu, hot dogs, frozen fish sticks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taly: The Manzo family of Sicily.&#10;&#10;Food expenditure for one week: 214.36 Euros or $260.11.&#10;Favorite foods: fish, pasta with ragu, hot dogs, frozen fish sticks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2709" cy="20230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E55" w:rsidRPr="0094089C" w:rsidRDefault="00AB5E55">
                      <w:pPr>
                        <w:rPr>
                          <w:sz w:val="20"/>
                          <w:szCs w:val="20"/>
                        </w:rPr>
                      </w:pPr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Italy: The Manzo family of Sicily. </w:t>
                      </w:r>
                      <w:proofErr w:type="gram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214.36 Euros or $260.11.</w:t>
                      </w:r>
                      <w:proofErr w:type="gram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Favorite foods: fish, pasta with </w:t>
                      </w:r>
                      <w:proofErr w:type="spell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ragu</w:t>
                      </w:r>
                      <w:proofErr w:type="spell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, hot dogs, frozen fish sticks</w:t>
                      </w:r>
                    </w:p>
                  </w:txbxContent>
                </v:textbox>
              </v:shape>
            </w:pict>
          </mc:Fallback>
        </mc:AlternateContent>
      </w:r>
    </w:p>
    <w:p w:rsidR="00AB5E55" w:rsidRDefault="0011210D">
      <w:pPr>
        <w:spacing w:after="200" w:line="276" w:lineRule="auto"/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0E3438" wp14:editId="2FF60D81">
                <wp:simplePos x="0" y="0"/>
                <wp:positionH relativeFrom="column">
                  <wp:posOffset>3457575</wp:posOffset>
                </wp:positionH>
                <wp:positionV relativeFrom="paragraph">
                  <wp:posOffset>5307331</wp:posOffset>
                </wp:positionV>
                <wp:extent cx="3448050" cy="28194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2819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1210D" w:rsidRDefault="001121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A8554A" wp14:editId="34DDD3CD">
                                  <wp:extent cx="2809875" cy="2091505"/>
                                  <wp:effectExtent l="0" t="0" r="0" b="4445"/>
                                  <wp:docPr id="22" name="Picture 22" descr="Great Britain: The Bainton family of Cllingbourne Ducis.&#10;&#10;Food expenditure for one week: 155.54 British Pounds or $253.15.&#10;Favorite foods: avocado, mayonnaise sandwich, prawn cocktail, chocolate fudge cake with cream.&#10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Great Britain: The Bainton family of Cllingbourne Ducis.&#10;&#10;Food expenditure for one week: 155.54 British Pounds or $253.15.&#10;Favorite foods: avocado, mayonnaise sandwich, prawn cocktail, chocolate fudge cake with cream.&#10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5313" cy="2095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210D" w:rsidRPr="0011210D" w:rsidRDefault="001121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Great Britain: The </w:t>
                            </w:r>
                            <w:proofErr w:type="spell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Bainton</w:t>
                            </w:r>
                            <w:proofErr w:type="spell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family of </w:t>
                            </w:r>
                            <w:proofErr w:type="spell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Cllingbourne</w:t>
                            </w:r>
                            <w:proofErr w:type="spell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Ducis</w:t>
                            </w:r>
                            <w:proofErr w:type="spell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. </w:t>
                            </w:r>
                            <w:proofErr w:type="gram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155.54 British Pounds or $253.15.</w:t>
                            </w:r>
                            <w:proofErr w:type="gram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Favorite foods: avocado, mayonnaise sandwich, prawn cocktail, chocolate fudge</w:t>
                            </w:r>
                            <w:r w:rsidRPr="0011210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cake with cream.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272.25pt;margin-top:417.9pt;width:271.5pt;height:2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" filled="f" strokeweight=".5pt">
                <v:textbox>
                  <w:txbxContent>
                    <w:p w:rsidR="0011210D" w:rsidRDefault="001121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A8554A" wp14:editId="34DDD3CD">
                            <wp:extent cx="2809875" cy="2091505"/>
                            <wp:effectExtent l="0" t="0" r="0" b="4445"/>
                            <wp:docPr id="22" name="Picture 22" descr="Great Britain: The Bainton family of Cllingbourne Ducis.&#10;&#10;Food expenditure for one week: 155.54 British Pounds or $253.15.&#10;Favorite foods: avocado, mayonnaise sandwich, prawn cocktail, chocolate fudge cake with cream.&#10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Great Britain: The Bainton family of Cllingbourne Ducis.&#10;&#10;Food expenditure for one week: 155.54 British Pounds or $253.15.&#10;Favorite foods: avocado, mayonnaise sandwich, prawn cocktail, chocolate fudge cake with cream.&#10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5313" cy="20955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210D" w:rsidRPr="0011210D" w:rsidRDefault="0011210D">
                      <w:pPr>
                        <w:rPr>
                          <w:sz w:val="20"/>
                          <w:szCs w:val="20"/>
                        </w:rPr>
                      </w:pPr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Great Britain: The </w:t>
                      </w:r>
                      <w:proofErr w:type="spell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Bainton</w:t>
                      </w:r>
                      <w:proofErr w:type="spell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family of </w:t>
                      </w:r>
                      <w:proofErr w:type="spell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Cllingbourne</w:t>
                      </w:r>
                      <w:proofErr w:type="spell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Ducis</w:t>
                      </w:r>
                      <w:proofErr w:type="spell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. </w:t>
                      </w:r>
                      <w:proofErr w:type="gram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155.54 British Pounds or $253.15.</w:t>
                      </w:r>
                      <w:proofErr w:type="gram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Favorite foods: avocado, mayonnaise sandwich, prawn cocktail, chocolate fudge</w:t>
                      </w:r>
                      <w:r w:rsidRPr="0011210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cake with cream.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14EC87" wp14:editId="19C2C0B3">
                <wp:simplePos x="0" y="0"/>
                <wp:positionH relativeFrom="column">
                  <wp:posOffset>5181600</wp:posOffset>
                </wp:positionH>
                <wp:positionV relativeFrom="paragraph">
                  <wp:posOffset>6402705</wp:posOffset>
                </wp:positionV>
                <wp:extent cx="914400" cy="91440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10D" w:rsidRDefault="0011210D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1" type="#_x0000_t202" style="position:absolute;margin-left:408pt;margin-top:504.15pt;width:1in;height:1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" fillcolor="white [3201]" strokeweight=".5pt">
                <v:textbox>
                  <w:txbxContent>
                    <w:p w:rsidR="0011210D" w:rsidRDefault="0011210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675BB5" wp14:editId="1B360FF0">
                <wp:simplePos x="0" y="0"/>
                <wp:positionH relativeFrom="column">
                  <wp:posOffset>104775</wp:posOffset>
                </wp:positionH>
                <wp:positionV relativeFrom="paragraph">
                  <wp:posOffset>5307330</wp:posOffset>
                </wp:positionV>
                <wp:extent cx="3238500" cy="260985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89C" w:rsidRDefault="009408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A3F353" wp14:editId="1BBA962A">
                                  <wp:extent cx="3049270" cy="2030421"/>
                                  <wp:effectExtent l="0" t="0" r="0" b="8255"/>
                                  <wp:docPr id="20" name="Picture 20" descr="Ecuador: The Ayme family of Tingo.&#10;&#10;Food expenditure for one week: $31.55.&#10;Family recipe: Potato soup with cabbage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Ecuador: The Ayme family of Tingo.&#10;&#10;Food expenditure for one week: $31.55.&#10;Family recipe: Potato soup with cabbage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9270" cy="2030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210D" w:rsidRPr="0011210D" w:rsidRDefault="001121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Ecuador: The </w:t>
                            </w:r>
                            <w:proofErr w:type="spell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Ayme</w:t>
                            </w:r>
                            <w:proofErr w:type="spell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family of </w:t>
                            </w:r>
                            <w:proofErr w:type="spell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Tingo</w:t>
                            </w:r>
                            <w:proofErr w:type="spell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. </w:t>
                            </w:r>
                            <w:proofErr w:type="gramStart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$31.55.</w:t>
                            </w:r>
                            <w:proofErr w:type="gramEnd"/>
                            <w:r w:rsidRPr="0011210D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Family recipe: Potato soup with cabbage.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8.25pt;margin-top:417.9pt;width:255pt;height:20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" fillcolor="white [3201]" strokeweight=".5pt">
                <v:textbox>
                  <w:txbxContent>
                    <w:p w:rsidR="0094089C" w:rsidRDefault="0094089C">
                      <w:r>
                        <w:rPr>
                          <w:noProof/>
                        </w:rPr>
                        <w:drawing>
                          <wp:inline distT="0" distB="0" distL="0" distR="0" wp14:anchorId="3BA3F353" wp14:editId="1BBA962A">
                            <wp:extent cx="3049270" cy="2030421"/>
                            <wp:effectExtent l="0" t="0" r="0" b="8255"/>
                            <wp:docPr id="20" name="Picture 20" descr="Ecuador: The Ayme family of Tingo.&#10;&#10;Food expenditure for one week: $31.55.&#10;Family recipe: Potato soup with cabbage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Ecuador: The Ayme family of Tingo.&#10;&#10;Food expenditure for one week: $31.55.&#10;Family recipe: Potato soup with cabbage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9270" cy="20304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210D" w:rsidRPr="0011210D" w:rsidRDefault="0011210D">
                      <w:pPr>
                        <w:rPr>
                          <w:sz w:val="20"/>
                          <w:szCs w:val="20"/>
                        </w:rPr>
                      </w:pPr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Ecuador: The </w:t>
                      </w:r>
                      <w:proofErr w:type="spell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Ayme</w:t>
                      </w:r>
                      <w:proofErr w:type="spell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family of </w:t>
                      </w:r>
                      <w:proofErr w:type="spell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Tingo</w:t>
                      </w:r>
                      <w:proofErr w:type="spell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. </w:t>
                      </w:r>
                      <w:proofErr w:type="gramStart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$31.55.</w:t>
                      </w:r>
                      <w:proofErr w:type="gramEnd"/>
                      <w:r w:rsidRPr="0011210D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Family recipe: Potato soup with cabbage.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3600450</wp:posOffset>
                </wp:positionH>
                <wp:positionV relativeFrom="paragraph">
                  <wp:posOffset>2506980</wp:posOffset>
                </wp:positionV>
                <wp:extent cx="3305175" cy="2705100"/>
                <wp:effectExtent l="0" t="0" r="28575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89C" w:rsidRDefault="0094089C" w:rsidP="0094089C">
                            <w:pPr>
                              <w:tabs>
                                <w:tab w:val="left" w:pos="2610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DA043E" wp14:editId="7FE17B10">
                                  <wp:extent cx="3113405" cy="2073126"/>
                                  <wp:effectExtent l="0" t="0" r="0" b="3810"/>
                                  <wp:docPr id="18" name="Picture 18" descr="Chad: The Aboubakar family of Breidjing Camp.&#10;&#10;Food expenditure for one week: 685 CFA Francs or $1.23.&#10;Favorite foods: soup with fresh sheep mea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had: The Aboubakar family of Breidjing Camp.&#10;&#10;Food expenditure for one week: 685 CFA Francs or $1.23.&#10;Favorite foods: soup with fresh sheep meat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3405" cy="2073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4089C" w:rsidRDefault="0094089C"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Chad: The </w:t>
                            </w:r>
                            <w:proofErr w:type="spell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Aboubakar</w:t>
                            </w:r>
                            <w:proofErr w:type="spell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family of </w:t>
                            </w:r>
                            <w:proofErr w:type="spell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Breidjing</w:t>
                            </w:r>
                            <w:proofErr w:type="spell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Camp. </w:t>
                            </w:r>
                            <w:proofErr w:type="gram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685 CFA Francs or $1.23.</w:t>
                            </w:r>
                            <w:proofErr w:type="gram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Favorite foods: soup with fresh sheep meat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83.5pt;margin-top:197.4pt;width:260.25pt;height:21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">
                <v:textbox>
                  <w:txbxContent>
                    <w:p w:rsidR="0094089C" w:rsidRDefault="0094089C" w:rsidP="0094089C">
                      <w:pPr>
                        <w:tabs>
                          <w:tab w:val="left" w:pos="2610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DA043E" wp14:editId="7FE17B10">
                            <wp:extent cx="3113405" cy="2073126"/>
                            <wp:effectExtent l="0" t="0" r="0" b="3810"/>
                            <wp:docPr id="18" name="Picture 18" descr="Chad: The Aboubakar family of Breidjing Camp.&#10;&#10;Food expenditure for one week: 685 CFA Francs or $1.23.&#10;Favorite foods: soup with fresh sheep mea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had: The Aboubakar family of Breidjing Camp.&#10;&#10;Food expenditure for one week: 685 CFA Francs or $1.23.&#10;Favorite foods: soup with fresh sheep meat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3405" cy="2073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4089C" w:rsidRDefault="0094089C"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Chad: The </w:t>
                      </w:r>
                      <w:proofErr w:type="spell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Aboubakar</w:t>
                      </w:r>
                      <w:proofErr w:type="spell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family of </w:t>
                      </w:r>
                      <w:proofErr w:type="spell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Breidjing</w:t>
                      </w:r>
                      <w:proofErr w:type="spell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Camp. </w:t>
                      </w:r>
                      <w:proofErr w:type="gram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685 CFA Francs or $1.23.</w:t>
                      </w:r>
                      <w:proofErr w:type="gram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Favorite foods: soup with fresh sheep meat</w:t>
                      </w: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104775</wp:posOffset>
                </wp:positionH>
                <wp:positionV relativeFrom="paragraph">
                  <wp:posOffset>2506980</wp:posOffset>
                </wp:positionV>
                <wp:extent cx="3238500" cy="27051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E55" w:rsidRDefault="009408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CE2CFF" wp14:editId="0AA0F121">
                                  <wp:extent cx="3046730" cy="2032365"/>
                                  <wp:effectExtent l="0" t="0" r="1270" b="6350"/>
                                  <wp:docPr id="16" name="Picture 16" descr="United States: The Revis family of North Carolina.&#10;&#10;Food expenditure for one week: $341.98.&#10;Favorite foods: spaghetti, potatoes, sesame chicken.&#10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United States: The Revis family of North Carolina.&#10;&#10;Food expenditure for one week: $341.98.&#10;Favorite foods: spaghetti, potatoes, sesame chicken.&#10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6730" cy="2032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4089C" w:rsidRPr="0094089C" w:rsidRDefault="0094089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United States: The </w:t>
                            </w:r>
                            <w:proofErr w:type="spell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Revis</w:t>
                            </w:r>
                            <w:proofErr w:type="spell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family of North Carolina. </w:t>
                            </w:r>
                            <w:proofErr w:type="gramStart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Food expenditure for one week: $341.98.</w:t>
                            </w:r>
                            <w:proofErr w:type="gramEnd"/>
                            <w:r w:rsidRPr="0094089C"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Favorite foods: spaghetti, potatoes, sesame chicken.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8.25pt;margin-top:197.4pt;width:255pt;height:21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">
                <v:textbox>
                  <w:txbxContent>
                    <w:p w:rsidR="00AB5E55" w:rsidRDefault="0094089C">
                      <w:r>
                        <w:rPr>
                          <w:noProof/>
                        </w:rPr>
                        <w:drawing>
                          <wp:inline distT="0" distB="0" distL="0" distR="0" wp14:anchorId="12CE2CFF" wp14:editId="0AA0F121">
                            <wp:extent cx="3046730" cy="2032365"/>
                            <wp:effectExtent l="0" t="0" r="1270" b="6350"/>
                            <wp:docPr id="16" name="Picture 16" descr="United States: The Revis family of North Carolina.&#10;&#10;Food expenditure for one week: $341.98.&#10;Favorite foods: spaghetti, potatoes, sesame chicken.&#10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United States: The Revis family of North Carolina.&#10;&#10;Food expenditure for one week: $341.98.&#10;Favorite foods: spaghetti, potatoes, sesame chicken.&#10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6730" cy="2032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4089C" w:rsidRPr="0094089C" w:rsidRDefault="0094089C">
                      <w:pPr>
                        <w:rPr>
                          <w:sz w:val="20"/>
                          <w:szCs w:val="20"/>
                        </w:rPr>
                      </w:pPr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United States: The </w:t>
                      </w:r>
                      <w:proofErr w:type="spell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Revis</w:t>
                      </w:r>
                      <w:proofErr w:type="spell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family of North Carolina. </w:t>
                      </w:r>
                      <w:proofErr w:type="gramStart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Food expenditure for one week: $341.98.</w:t>
                      </w:r>
                      <w:proofErr w:type="gramEnd"/>
                      <w:r w:rsidRPr="0094089C">
                        <w:rPr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Favorite foods: spaghetti, potatoes, sesame chicken.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br w:type="page"/>
      </w:r>
    </w:p>
    <w:p w:rsidR="000C0BDD" w:rsidRPr="009A4CA8" w:rsidRDefault="000C0BDD" w:rsidP="000C0BDD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  <w:sz w:val="22"/>
          <w:szCs w:val="22"/>
        </w:rPr>
      </w:pPr>
      <w:r w:rsidRPr="009667AD">
        <w:rPr>
          <w:rFonts w:ascii="Georgia" w:hAnsi="Georgia"/>
          <w:b/>
          <w:color w:val="333333"/>
          <w:sz w:val="22"/>
          <w:szCs w:val="22"/>
          <w:shd w:val="clear" w:color="auto" w:fill="FFFFFF"/>
        </w:rPr>
        <w:lastRenderedPageBreak/>
        <w:t>Analyze the pictures “What the World Eats” then answer the questions below</w:t>
      </w:r>
    </w:p>
    <w:tbl>
      <w:tblPr>
        <w:tblpPr w:leftFromText="45" w:rightFromText="45" w:vertAnchor="text" w:tblpXSpec="right" w:tblpYSpec="center"/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0C0BDD" w:rsidRPr="009A4CA8" w:rsidTr="00B2763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C0BDD" w:rsidRPr="009A4CA8" w:rsidRDefault="000C0BDD" w:rsidP="00B2763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</w:tcPr>
          <w:p w:rsidR="000C0BDD" w:rsidRPr="009A4CA8" w:rsidRDefault="000C0BDD" w:rsidP="00B2763E">
            <w:pPr>
              <w:rPr>
                <w:sz w:val="22"/>
                <w:szCs w:val="22"/>
              </w:rPr>
            </w:pPr>
          </w:p>
        </w:tc>
      </w:tr>
    </w:tbl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Which family spends the most on food every week? </w:t>
      </w: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Which family consumes the most food per week? </w:t>
      </w: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Which family’s weekly food consumption uses the most packaging? Which family’s diet looks the healthiest? Why? </w:t>
      </w: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Which family’s diet looks the least healthy? Why? </w:t>
      </w: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Which family’s diet looks the most wasteful? Why?”</w:t>
      </w: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Were you surprised by anything that you saw in the pictures? Why or why not? </w:t>
      </w: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0C0BDD" w:rsidRPr="009645E5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How does your own family’s diet compare to those depicted in these pictures? </w:t>
      </w:r>
    </w:p>
    <w:p w:rsidR="000C0BDD" w:rsidRDefault="000C0BDD" w:rsidP="000C0BDD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0C0BDD" w:rsidRDefault="0011210D" w:rsidP="00352D5E">
      <w:pPr>
        <w:rPr>
          <w:color w:val="333333"/>
          <w:sz w:val="22"/>
          <w:szCs w:val="22"/>
          <w:shd w:val="clear" w:color="auto" w:fill="FFFFFF"/>
        </w:rPr>
      </w:pPr>
      <w:r w:rsidRPr="0011210D">
        <w:rPr>
          <w:color w:val="333333"/>
          <w:sz w:val="22"/>
          <w:szCs w:val="22"/>
          <w:shd w:val="clear" w:color="auto" w:fill="FFFFFF"/>
        </w:rPr>
        <w:t xml:space="preserve">How does your own family’s diet compare to those depicted in these pictures consumed? </w:t>
      </w:r>
    </w:p>
    <w:p w:rsidR="000C0BDD" w:rsidRDefault="000C0BDD" w:rsidP="00352D5E">
      <w:pPr>
        <w:rPr>
          <w:color w:val="333333"/>
          <w:sz w:val="22"/>
          <w:szCs w:val="22"/>
          <w:shd w:val="clear" w:color="auto" w:fill="FFFFFF"/>
        </w:rPr>
      </w:pP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Which questions did you disagree with and why? </w:t>
      </w: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What comparisons did y</w:t>
      </w:r>
      <w:r w:rsidR="0003657A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ou make with American diet and 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diets from around the world? </w:t>
      </w: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How much of the food from these pictures do you think is wasted compared to how much is consumed?</w:t>
      </w: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352D5E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Do you think that the amount of wasted food is different in different places? Why?</w:t>
      </w:r>
    </w:p>
    <w:p w:rsidR="00352D5E" w:rsidRPr="009667AD" w:rsidRDefault="00352D5E" w:rsidP="00352D5E">
      <w:pPr>
        <w:rPr>
          <w:rFonts w:ascii="Georgia" w:hAnsi="Georgia"/>
          <w:color w:val="333333"/>
          <w:sz w:val="22"/>
          <w:szCs w:val="22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67AD">
        <w:rPr>
          <w:rFonts w:ascii="Georgia" w:hAnsi="Georgia"/>
          <w:color w:val="333333"/>
          <w:sz w:val="22"/>
          <w:szCs w:val="22"/>
          <w:shd w:val="clear" w:color="auto" w:fill="FFFFFF"/>
        </w:rPr>
        <w:t xml:space="preserve">2. </w:t>
      </w:r>
      <w:r w:rsidR="009667AD" w:rsidRPr="009667AD">
        <w:rPr>
          <w:rFonts w:ascii="Georgia" w:hAnsi="Georgia"/>
          <w:b/>
          <w:color w:val="333333"/>
          <w:sz w:val="22"/>
          <w:szCs w:val="22"/>
          <w:u w:val="single"/>
          <w:shd w:val="clear" w:color="auto" w:fill="FFFFFF"/>
        </w:rPr>
        <w:t>R</w:t>
      </w:r>
      <w:r w:rsidRPr="009667AD">
        <w:rPr>
          <w:rFonts w:ascii="Georgia" w:hAnsi="Georgia"/>
          <w:b/>
          <w:color w:val="333333"/>
          <w:sz w:val="22"/>
          <w:szCs w:val="22"/>
          <w:u w:val="single"/>
          <w:shd w:val="clear" w:color="auto" w:fill="FFFFFF"/>
        </w:rPr>
        <w:t>ead and discuss the article “One Country’s Table Scraps, Another Country’s Meal”</w:t>
      </w:r>
      <w:r w:rsidRPr="009667AD">
        <w:rPr>
          <w:rFonts w:ascii="Georgia" w:hAnsi="Georgia"/>
          <w:color w:val="333333"/>
          <w:sz w:val="22"/>
          <w:szCs w:val="22"/>
          <w:shd w:val="clear" w:color="auto" w:fill="FFFFFF"/>
        </w:rPr>
        <w:t xml:space="preserve">  </w:t>
      </w:r>
    </w:p>
    <w:p w:rsidR="00352D5E" w:rsidRPr="009667AD" w:rsidRDefault="00352D5E" w:rsidP="00352D5E">
      <w:pPr>
        <w:rPr>
          <w:rFonts w:ascii="Georgia" w:hAnsi="Georgia"/>
          <w:color w:val="333333"/>
          <w:sz w:val="22"/>
          <w:szCs w:val="22"/>
          <w:shd w:val="clear" w:color="auto" w:fill="FFFFFF"/>
        </w:rPr>
      </w:pPr>
    </w:p>
    <w:p w:rsidR="007509B9" w:rsidRPr="009645E5" w:rsidRDefault="009667AD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2"/>
          <w:szCs w:val="22"/>
          <w:shd w:val="clear" w:color="auto" w:fill="FFFFFF"/>
        </w:rPr>
        <w:t xml:space="preserve">a. 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How much 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available 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food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is being wasted in the United States? Does this surprise you? Why or why not?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b. Why is this food being wasted? Is this waste necessary? Why or why not?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c</w:t>
      </w:r>
      <w:r w:rsidR="007509B9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. W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hat</w:t>
      </w:r>
      <w:r w:rsidR="007509B9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do you think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happens to the ready-to-eat food at the supermarket at the end of the day? Do you think that you will look at it differently now?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d. </w:t>
      </w:r>
      <w:r w:rsidR="007509B9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How did you compare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how much yard waste is recycled and how much food waste is recycled </w:t>
      </w:r>
    </w:p>
    <w:p w:rsidR="007509B9" w:rsidRPr="009645E5" w:rsidRDefault="007509B9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Do you think it is harder to compost food waste than yard waste? Why or why not?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e. How does food waste contribute to environmental damage?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f. What problems are currently facing American food banks?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g. How does food waste in the United States compare to food waste in England and Sweden?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h. How is food being wasted in some parts of Africa? </w:t>
      </w:r>
      <w:r w:rsidR="007509B9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What would need to change </w:t>
      </w:r>
      <w:r w:rsidR="007509B9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to stop this waste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?</w:t>
      </w:r>
    </w:p>
    <w:p w:rsidR="007509B9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proofErr w:type="spellStart"/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i</w:t>
      </w:r>
      <w:proofErr w:type="spellEnd"/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. </w:t>
      </w:r>
      <w:r w:rsidR="007509B9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Why have Americans 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started throwing away more food?</w:t>
      </w:r>
    </w:p>
    <w:p w:rsidR="009645E5" w:rsidRPr="009645E5" w:rsidRDefault="00352D5E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</w:rPr>
        <w:br/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j. What good would be accomplished by recovering 5% of the food that is wasted in the U.S.? </w:t>
      </w:r>
    </w:p>
    <w:p w:rsidR="009645E5" w:rsidRPr="009645E5" w:rsidRDefault="009645E5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p w:rsidR="009A4CA8" w:rsidRDefault="009645E5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k. How are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organizations 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addressing food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w</w:t>
      </w:r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aste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? </w:t>
      </w:r>
      <w:r w:rsidR="0003657A">
        <w:rPr>
          <w:rFonts w:ascii="Georgia" w:hAnsi="Georgia"/>
          <w:color w:val="333333"/>
          <w:sz w:val="21"/>
          <w:szCs w:val="21"/>
          <w:shd w:val="clear" w:color="auto" w:fill="FFFFFF"/>
        </w:rPr>
        <w:t>Will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these efforts working in your community? Why or why not?</w:t>
      </w:r>
      <w:r w:rsidR="00352D5E">
        <w:rPr>
          <w:rFonts w:ascii="Georgia" w:hAnsi="Georgia"/>
          <w:color w:val="333333"/>
          <w:sz w:val="21"/>
          <w:szCs w:val="21"/>
        </w:rPr>
        <w:br/>
      </w:r>
      <w:proofErr w:type="spellStart"/>
      <w:proofErr w:type="gramStart"/>
      <w:r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l.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>Wh</w:t>
      </w:r>
      <w:r w:rsidR="0003657A">
        <w:rPr>
          <w:rFonts w:ascii="Georgia" w:hAnsi="Georgia"/>
          <w:color w:val="333333"/>
          <w:sz w:val="21"/>
          <w:szCs w:val="21"/>
          <w:shd w:val="clear" w:color="auto" w:fill="FFFFFF"/>
        </w:rPr>
        <w:t>at</w:t>
      </w:r>
      <w:proofErr w:type="spellEnd"/>
      <w:proofErr w:type="gramEnd"/>
      <w:r w:rsidR="0003657A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can you do</w:t>
      </w:r>
      <w:r w:rsidR="00352D5E" w:rsidRPr="009645E5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to cut back on food waste?</w:t>
      </w:r>
    </w:p>
    <w:p w:rsidR="00EB3AEB" w:rsidRDefault="00EB3AEB" w:rsidP="00352D5E">
      <w:pPr>
        <w:rPr>
          <w:rFonts w:ascii="Georgia" w:hAnsi="Georgia"/>
          <w:color w:val="333333"/>
          <w:sz w:val="21"/>
          <w:szCs w:val="21"/>
          <w:shd w:val="clear" w:color="auto" w:fill="FFFFFF"/>
        </w:rPr>
      </w:pPr>
    </w:p>
    <w:sectPr w:rsidR="00EB3AEB" w:rsidSect="00352D5E">
      <w:pgSz w:w="12240" w:h="15840"/>
      <w:pgMar w:top="144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17D55"/>
    <w:multiLevelType w:val="hybridMultilevel"/>
    <w:tmpl w:val="163A1256"/>
    <w:lvl w:ilvl="0" w:tplc="EDC2BE64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9BBC28AE">
      <w:numFmt w:val="bullet"/>
      <w:lvlText w:val="o"/>
      <w:lvlJc w:val="left"/>
      <w:pPr>
        <w:ind w:left="1440" w:hanging="1080"/>
      </w:pPr>
      <w:rPr>
        <w:rFonts w:ascii="Courier New"/>
      </w:rPr>
    </w:lvl>
    <w:lvl w:ilvl="2" w:tplc="E88E4984">
      <w:numFmt w:val="bullet"/>
      <w:lvlText w:val=""/>
      <w:lvlJc w:val="left"/>
      <w:pPr>
        <w:ind w:left="2160" w:hanging="1800"/>
      </w:pPr>
    </w:lvl>
    <w:lvl w:ilvl="3" w:tplc="D47645EA">
      <w:numFmt w:val="bullet"/>
      <w:lvlText w:val=""/>
      <w:lvlJc w:val="left"/>
      <w:pPr>
        <w:ind w:left="2880" w:hanging="2520"/>
      </w:pPr>
      <w:rPr>
        <w:rFonts w:ascii="Symbol"/>
      </w:rPr>
    </w:lvl>
    <w:lvl w:ilvl="4" w:tplc="8A08D3C4">
      <w:numFmt w:val="bullet"/>
      <w:lvlText w:val="o"/>
      <w:lvlJc w:val="left"/>
      <w:pPr>
        <w:ind w:left="3600" w:hanging="3240"/>
      </w:pPr>
      <w:rPr>
        <w:rFonts w:ascii="Courier New"/>
      </w:rPr>
    </w:lvl>
    <w:lvl w:ilvl="5" w:tplc="B846D89A">
      <w:numFmt w:val="bullet"/>
      <w:lvlText w:val=""/>
      <w:lvlJc w:val="left"/>
      <w:pPr>
        <w:ind w:left="4320" w:hanging="3960"/>
      </w:pPr>
    </w:lvl>
    <w:lvl w:ilvl="6" w:tplc="24A8A34C">
      <w:numFmt w:val="bullet"/>
      <w:lvlText w:val=""/>
      <w:lvlJc w:val="left"/>
      <w:pPr>
        <w:ind w:left="5040" w:hanging="4680"/>
      </w:pPr>
      <w:rPr>
        <w:rFonts w:ascii="Symbol"/>
      </w:rPr>
    </w:lvl>
    <w:lvl w:ilvl="7" w:tplc="38CA1DE6">
      <w:numFmt w:val="bullet"/>
      <w:lvlText w:val="o"/>
      <w:lvlJc w:val="left"/>
      <w:pPr>
        <w:ind w:left="5760" w:hanging="5400"/>
      </w:pPr>
      <w:rPr>
        <w:rFonts w:ascii="Courier New"/>
      </w:rPr>
    </w:lvl>
    <w:lvl w:ilvl="8" w:tplc="65027DD6">
      <w:numFmt w:val="bullet"/>
      <w:lvlText w:val=""/>
      <w:lvlJc w:val="left"/>
      <w:pPr>
        <w:ind w:left="6480" w:hanging="6120"/>
      </w:pPr>
    </w:lvl>
  </w:abstractNum>
  <w:abstractNum w:abstractNumId="1">
    <w:nsid w:val="74E958C6"/>
    <w:multiLevelType w:val="hybridMultilevel"/>
    <w:tmpl w:val="FF4A3D56"/>
    <w:lvl w:ilvl="0" w:tplc="553C7380">
      <w:start w:val="1"/>
      <w:numFmt w:val="decimal"/>
      <w:lvlText w:val="%1."/>
      <w:lvlJc w:val="left"/>
      <w:pPr>
        <w:ind w:left="720" w:hanging="360"/>
      </w:pPr>
    </w:lvl>
    <w:lvl w:ilvl="1" w:tplc="8DA45F20">
      <w:start w:val="1"/>
      <w:numFmt w:val="decimal"/>
      <w:lvlText w:val="%2."/>
      <w:lvlJc w:val="left"/>
      <w:pPr>
        <w:ind w:left="1440" w:hanging="1080"/>
      </w:pPr>
    </w:lvl>
    <w:lvl w:ilvl="2" w:tplc="D2D0341C">
      <w:start w:val="1"/>
      <w:numFmt w:val="decimal"/>
      <w:lvlText w:val="%3."/>
      <w:lvlJc w:val="left"/>
      <w:pPr>
        <w:ind w:left="2160" w:hanging="1980"/>
      </w:pPr>
    </w:lvl>
    <w:lvl w:ilvl="3" w:tplc="96B4EB44">
      <w:start w:val="1"/>
      <w:numFmt w:val="decimal"/>
      <w:lvlText w:val="%4."/>
      <w:lvlJc w:val="left"/>
      <w:pPr>
        <w:ind w:left="2880" w:hanging="2520"/>
      </w:pPr>
    </w:lvl>
    <w:lvl w:ilvl="4" w:tplc="1F3ED92C">
      <w:start w:val="1"/>
      <w:numFmt w:val="decimal"/>
      <w:lvlText w:val="%5."/>
      <w:lvlJc w:val="left"/>
      <w:pPr>
        <w:ind w:left="3600" w:hanging="3240"/>
      </w:pPr>
    </w:lvl>
    <w:lvl w:ilvl="5" w:tplc="FDEA7EB4">
      <w:start w:val="1"/>
      <w:numFmt w:val="decimal"/>
      <w:lvlText w:val="%6."/>
      <w:lvlJc w:val="left"/>
      <w:pPr>
        <w:ind w:left="4320" w:hanging="4140"/>
      </w:pPr>
    </w:lvl>
    <w:lvl w:ilvl="6" w:tplc="32BC9D78">
      <w:start w:val="1"/>
      <w:numFmt w:val="decimal"/>
      <w:lvlText w:val="%7."/>
      <w:lvlJc w:val="left"/>
      <w:pPr>
        <w:ind w:left="5040" w:hanging="4680"/>
      </w:pPr>
    </w:lvl>
    <w:lvl w:ilvl="7" w:tplc="930818F4">
      <w:start w:val="1"/>
      <w:numFmt w:val="decimal"/>
      <w:lvlText w:val="%8."/>
      <w:lvlJc w:val="left"/>
      <w:pPr>
        <w:ind w:left="5760" w:hanging="5400"/>
      </w:pPr>
    </w:lvl>
    <w:lvl w:ilvl="8" w:tplc="C33C4A7A">
      <w:start w:val="1"/>
      <w:numFmt w:val="decimal"/>
      <w:lvlText w:val="%9."/>
      <w:lvlJc w:val="left"/>
      <w:pPr>
        <w:ind w:left="6480" w:hanging="6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62"/>
    <w:rsid w:val="00025D3D"/>
    <w:rsid w:val="0003657A"/>
    <w:rsid w:val="00071A80"/>
    <w:rsid w:val="00080006"/>
    <w:rsid w:val="000B7A56"/>
    <w:rsid w:val="000C0BDD"/>
    <w:rsid w:val="000F2518"/>
    <w:rsid w:val="000F6F58"/>
    <w:rsid w:val="0011210D"/>
    <w:rsid w:val="00145722"/>
    <w:rsid w:val="002B4A45"/>
    <w:rsid w:val="002E0E5C"/>
    <w:rsid w:val="002E55F6"/>
    <w:rsid w:val="00352D5E"/>
    <w:rsid w:val="0036649F"/>
    <w:rsid w:val="00372BEA"/>
    <w:rsid w:val="0049722E"/>
    <w:rsid w:val="005659BA"/>
    <w:rsid w:val="005E58A1"/>
    <w:rsid w:val="007509B9"/>
    <w:rsid w:val="007705BF"/>
    <w:rsid w:val="007D4EE4"/>
    <w:rsid w:val="008422E8"/>
    <w:rsid w:val="008B462D"/>
    <w:rsid w:val="0094089C"/>
    <w:rsid w:val="009645E5"/>
    <w:rsid w:val="009667AD"/>
    <w:rsid w:val="009A4CA8"/>
    <w:rsid w:val="00A05F23"/>
    <w:rsid w:val="00A43C39"/>
    <w:rsid w:val="00AB5E55"/>
    <w:rsid w:val="00B0673B"/>
    <w:rsid w:val="00BE0874"/>
    <w:rsid w:val="00C06262"/>
    <w:rsid w:val="00D73094"/>
    <w:rsid w:val="00E6162D"/>
    <w:rsid w:val="00EB3AEB"/>
    <w:rsid w:val="00EB5447"/>
    <w:rsid w:val="00F7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qFormat/>
    <w:pPr>
      <w:spacing w:before="200"/>
      <w:outlineLvl w:val="2"/>
    </w:pPr>
    <w:rPr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0626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A56"/>
  </w:style>
  <w:style w:type="paragraph" w:styleId="BalloonText">
    <w:name w:val="Balloon Text"/>
    <w:basedOn w:val="Normal"/>
    <w:link w:val="BalloonTextChar"/>
    <w:uiPriority w:val="99"/>
    <w:semiHidden/>
    <w:unhideWhenUsed/>
    <w:rsid w:val="002E0E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E5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09B9"/>
    <w:pPr>
      <w:ind w:left="720"/>
      <w:contextualSpacing/>
    </w:pPr>
  </w:style>
  <w:style w:type="paragraph" w:styleId="Title">
    <w:name w:val="Title"/>
    <w:basedOn w:val="Normal"/>
    <w:qFormat/>
    <w:pPr>
      <w:spacing w:after="300"/>
    </w:pPr>
    <w:rPr>
      <w:color w:val="17365D"/>
      <w:sz w:val="52"/>
    </w:rPr>
  </w:style>
  <w:style w:type="paragraph" w:styleId="Subtitle">
    <w:name w:val="Subtitle"/>
    <w:basedOn w:val="Normal"/>
    <w:qFormat/>
    <w:rPr>
      <w:i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qFormat/>
    <w:pPr>
      <w:spacing w:before="200"/>
      <w:outlineLvl w:val="2"/>
    </w:pPr>
    <w:rPr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0626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A56"/>
  </w:style>
  <w:style w:type="paragraph" w:styleId="BalloonText">
    <w:name w:val="Balloon Text"/>
    <w:basedOn w:val="Normal"/>
    <w:link w:val="BalloonTextChar"/>
    <w:uiPriority w:val="99"/>
    <w:semiHidden/>
    <w:unhideWhenUsed/>
    <w:rsid w:val="002E0E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E5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09B9"/>
    <w:pPr>
      <w:ind w:left="720"/>
      <w:contextualSpacing/>
    </w:pPr>
  </w:style>
  <w:style w:type="paragraph" w:styleId="Title">
    <w:name w:val="Title"/>
    <w:basedOn w:val="Normal"/>
    <w:qFormat/>
    <w:pPr>
      <w:spacing w:after="300"/>
    </w:pPr>
    <w:rPr>
      <w:color w:val="17365D"/>
      <w:sz w:val="52"/>
    </w:rPr>
  </w:style>
  <w:style w:type="paragraph" w:styleId="Subtitle">
    <w:name w:val="Subtitle"/>
    <w:basedOn w:val="Normal"/>
    <w:qFormat/>
    <w:rPr>
      <w:i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.com/time/photogallery/0,29307,1626519,00.html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learning.blogs.nytimes.com/2008/05/19/clean-your-plate/?_r=0" TargetMode="Externa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humaneeducation.org/blog/2013/09/23/12-resources-teaching-food-waste/" TargetMode="External"/><Relationship Id="rId11" Type="http://schemas.openxmlformats.org/officeDocument/2006/relationships/hyperlink" Target="http://water.epa.gov/learn/kids/estuaries/games_index.cf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district79-public.rubiconatlas.org/Atlas/Browse/View/Map?BackLink=20798&amp;CurriculumMapID=163&amp;YearID=2015&amp;SourceSiteID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nytimes.com/learning/teachers/featured_articles/20080519monday.html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11</cp:revision>
  <dcterms:created xsi:type="dcterms:W3CDTF">2015-07-08T23:51:00Z</dcterms:created>
  <dcterms:modified xsi:type="dcterms:W3CDTF">2015-07-10T22:31:00Z</dcterms:modified>
</cp:coreProperties>
</file>